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9A19" w14:textId="77777777" w:rsidR="00C50D14" w:rsidRPr="00206BFE" w:rsidRDefault="008F7ACD" w:rsidP="00C50D14">
      <w:pPr>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0C6574A6"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Zadarska 62, 23</w:t>
      </w:r>
      <w:r w:rsidR="00E51992">
        <w:rPr>
          <w:rFonts w:ascii="Verdana" w:hAnsi="Verdana" w:cs="Arial"/>
          <w:b/>
          <w:lang w:eastAsia="en-US"/>
        </w:rPr>
        <w:t xml:space="preserve"> </w:t>
      </w:r>
      <w:r w:rsidRPr="00206BFE">
        <w:rPr>
          <w:rFonts w:ascii="Verdana" w:hAnsi="Verdana" w:cs="Arial"/>
          <w:b/>
          <w:lang w:eastAsia="en-US"/>
        </w:rPr>
        <w:t>210 Biograd na Moru</w:t>
      </w:r>
    </w:p>
    <w:p w14:paraId="31D24D32" w14:textId="77777777" w:rsidR="00C50D14" w:rsidRPr="00206BFE" w:rsidRDefault="00C50D14" w:rsidP="00C50D14">
      <w:pPr>
        <w:spacing w:line="276" w:lineRule="auto"/>
        <w:jc w:val="both"/>
        <w:rPr>
          <w:rFonts w:ascii="Verdana" w:hAnsi="Verdana"/>
          <w:lang w:eastAsia="en-US"/>
        </w:rPr>
      </w:pPr>
    </w:p>
    <w:p w14:paraId="6BE845E9" w14:textId="77777777" w:rsidR="00C50D14" w:rsidRPr="00206BFE" w:rsidRDefault="00C50D14" w:rsidP="00C50D14">
      <w:pPr>
        <w:spacing w:line="276" w:lineRule="auto"/>
        <w:jc w:val="both"/>
        <w:rPr>
          <w:rFonts w:ascii="Verdana" w:hAnsi="Verdana"/>
          <w:lang w:eastAsia="en-US"/>
        </w:rPr>
      </w:pPr>
    </w:p>
    <w:p w14:paraId="48CEF82D" w14:textId="77777777" w:rsidR="00C50D14" w:rsidRPr="00206BFE" w:rsidRDefault="00C50D14" w:rsidP="00C50D14">
      <w:pPr>
        <w:spacing w:line="276" w:lineRule="auto"/>
        <w:jc w:val="both"/>
        <w:rPr>
          <w:rFonts w:ascii="Verdana" w:hAnsi="Verdana"/>
          <w:lang w:eastAsia="en-US"/>
        </w:rPr>
      </w:pPr>
    </w:p>
    <w:p w14:paraId="4713ABFE" w14:textId="77777777" w:rsidR="00C50D14" w:rsidRPr="00206BFE" w:rsidRDefault="00C50D14" w:rsidP="00C50D14">
      <w:pPr>
        <w:spacing w:line="276" w:lineRule="auto"/>
        <w:jc w:val="both"/>
        <w:rPr>
          <w:rFonts w:ascii="Verdana" w:hAnsi="Verdana"/>
          <w:lang w:eastAsia="en-US"/>
        </w:rPr>
      </w:pPr>
    </w:p>
    <w:p w14:paraId="58B9FA5A" w14:textId="4D03BF4B" w:rsidR="00120648" w:rsidRPr="00206BFE" w:rsidRDefault="00120648" w:rsidP="00120648">
      <w:pPr>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Pr="00206BFE">
        <w:rPr>
          <w:rFonts w:ascii="Verdana" w:hAnsi="Verdana" w:cs="Arial"/>
          <w:b/>
          <w:color w:val="000000" w:themeColor="text1"/>
        </w:rPr>
        <w:t>) objavljuje se</w:t>
      </w:r>
    </w:p>
    <w:p w14:paraId="71C628AE" w14:textId="77777777" w:rsidR="00120648" w:rsidRPr="002F4040" w:rsidRDefault="00120648" w:rsidP="00120648">
      <w:pPr>
        <w:spacing w:line="287" w:lineRule="atLeast"/>
        <w:jc w:val="both"/>
        <w:rPr>
          <w:rFonts w:ascii="Verdana" w:hAnsi="Verdana" w:cs="Arial"/>
          <w:b/>
          <w:sz w:val="22"/>
          <w:szCs w:val="22"/>
        </w:rPr>
      </w:pPr>
    </w:p>
    <w:p w14:paraId="5A13A12E" w14:textId="77777777" w:rsidR="00C50D14" w:rsidRPr="00616E24" w:rsidRDefault="00C50D14" w:rsidP="00C50D14">
      <w:pPr>
        <w:pStyle w:val="Bezproreda"/>
        <w:jc w:val="both"/>
        <w:rPr>
          <w:rFonts w:ascii="Verdana" w:hAnsi="Verdana"/>
          <w:sz w:val="20"/>
          <w:szCs w:val="20"/>
        </w:rPr>
      </w:pPr>
    </w:p>
    <w:p w14:paraId="3E1B5939" w14:textId="77777777" w:rsidR="00C50D14" w:rsidRPr="002F4040" w:rsidRDefault="00C50D14" w:rsidP="00C50D14">
      <w:pPr>
        <w:spacing w:line="287" w:lineRule="atLeast"/>
        <w:jc w:val="both"/>
        <w:rPr>
          <w:rFonts w:ascii="Verdana" w:hAnsi="Verdana" w:cs="Arial"/>
          <w:b/>
          <w:sz w:val="22"/>
          <w:szCs w:val="22"/>
        </w:rPr>
      </w:pPr>
    </w:p>
    <w:p w14:paraId="3A3AAEAF" w14:textId="77777777" w:rsidR="00C50D14" w:rsidRPr="002F4040" w:rsidRDefault="00C50D14" w:rsidP="00C50D14">
      <w:pPr>
        <w:spacing w:line="287" w:lineRule="atLeast"/>
        <w:jc w:val="both"/>
        <w:rPr>
          <w:rFonts w:ascii="Verdana" w:hAnsi="Verdana" w:cs="Arial"/>
          <w:b/>
          <w:sz w:val="22"/>
          <w:szCs w:val="22"/>
        </w:rPr>
      </w:pPr>
    </w:p>
    <w:p w14:paraId="784C3448" w14:textId="77777777" w:rsidR="00C50D14" w:rsidRPr="002F4040" w:rsidRDefault="00C50D14" w:rsidP="00C50D14">
      <w:pPr>
        <w:spacing w:line="287" w:lineRule="atLeast"/>
        <w:jc w:val="center"/>
        <w:rPr>
          <w:rFonts w:ascii="Verdana" w:hAnsi="Verdana" w:cs="Arial"/>
          <w:b/>
          <w:sz w:val="22"/>
          <w:szCs w:val="22"/>
        </w:rPr>
      </w:pPr>
    </w:p>
    <w:p w14:paraId="1E7E9DA7" w14:textId="77777777" w:rsidR="00F97EC5" w:rsidRPr="002F4040" w:rsidRDefault="00F97EC5" w:rsidP="00F97EC5">
      <w:pPr>
        <w:spacing w:line="287" w:lineRule="atLeast"/>
        <w:jc w:val="center"/>
        <w:rPr>
          <w:rFonts w:ascii="Verdana" w:hAnsi="Verdana" w:cs="Arial"/>
          <w:b/>
          <w:sz w:val="22"/>
          <w:szCs w:val="22"/>
        </w:rPr>
      </w:pPr>
    </w:p>
    <w:p w14:paraId="7A72CDEE" w14:textId="77777777" w:rsidR="00F97EC5" w:rsidRPr="00206BFE" w:rsidRDefault="00F97EC5" w:rsidP="00F97EC5">
      <w:pPr>
        <w:pStyle w:val="Bezproreda"/>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F97EC5">
      <w:pPr>
        <w:pStyle w:val="Bezproreda"/>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F97EC5">
      <w:pPr>
        <w:pStyle w:val="Bezproreda"/>
        <w:rPr>
          <w:rFonts w:ascii="Verdana" w:hAnsi="Verdana"/>
          <w:b/>
          <w:i/>
        </w:rPr>
      </w:pPr>
    </w:p>
    <w:p w14:paraId="5151D043" w14:textId="77777777" w:rsidR="00C50D14" w:rsidRPr="00206BFE" w:rsidRDefault="00C50D14" w:rsidP="00C50D14">
      <w:pPr>
        <w:pStyle w:val="Bezproreda"/>
        <w:rPr>
          <w:rFonts w:ascii="Verdana" w:hAnsi="Verdana"/>
          <w:b/>
          <w:i/>
        </w:rPr>
      </w:pPr>
    </w:p>
    <w:p w14:paraId="4AAF7BD2" w14:textId="77777777" w:rsidR="00C50D14" w:rsidRPr="00206BFE" w:rsidRDefault="00C50D14" w:rsidP="00C50D14">
      <w:pPr>
        <w:pStyle w:val="Bezproreda"/>
        <w:rPr>
          <w:rFonts w:ascii="Verdana" w:hAnsi="Verdana"/>
          <w:b/>
          <w:i/>
        </w:rPr>
      </w:pPr>
    </w:p>
    <w:p w14:paraId="492E0D31" w14:textId="77777777" w:rsidR="00C50D14" w:rsidRPr="00206BFE" w:rsidRDefault="00C50D14" w:rsidP="00C50D14">
      <w:pPr>
        <w:pStyle w:val="Bezproreda"/>
        <w:rPr>
          <w:rFonts w:ascii="Verdana" w:hAnsi="Verdana"/>
          <w:b/>
          <w:i/>
        </w:rPr>
      </w:pPr>
    </w:p>
    <w:p w14:paraId="06BCEBD8" w14:textId="77777777" w:rsidR="00C50D14" w:rsidRPr="00206BFE" w:rsidRDefault="00C50D14" w:rsidP="00C50D14">
      <w:pPr>
        <w:pStyle w:val="Bezproreda"/>
        <w:rPr>
          <w:rFonts w:ascii="Verdana" w:hAnsi="Verdana"/>
          <w:b/>
          <w:i/>
        </w:rPr>
      </w:pPr>
    </w:p>
    <w:p w14:paraId="18B0652F" w14:textId="77777777" w:rsidR="00C50D14" w:rsidRPr="00206BFE" w:rsidRDefault="00C50D14" w:rsidP="00C50D14">
      <w:pPr>
        <w:pStyle w:val="Bezproreda"/>
        <w:rPr>
          <w:rFonts w:ascii="Verdana" w:hAnsi="Verdana"/>
          <w:b/>
          <w:i/>
        </w:rPr>
      </w:pPr>
    </w:p>
    <w:p w14:paraId="422679E4" w14:textId="77777777" w:rsidR="00C50D14" w:rsidRPr="00206BFE" w:rsidRDefault="00C50D14" w:rsidP="00C50D14">
      <w:pPr>
        <w:pStyle w:val="Bezproreda"/>
        <w:rPr>
          <w:rFonts w:ascii="Verdana" w:hAnsi="Verdana"/>
          <w:b/>
          <w:i/>
        </w:rPr>
      </w:pPr>
    </w:p>
    <w:p w14:paraId="591EF40C" w14:textId="77777777" w:rsidR="002F6184" w:rsidRDefault="00C50D14" w:rsidP="002F6184">
      <w:pPr>
        <w:pStyle w:val="Bezproreda"/>
        <w:rPr>
          <w:rFonts w:ascii="Verdana" w:hAnsi="Verdana"/>
          <w:b/>
          <w:i/>
        </w:rPr>
      </w:pPr>
      <w:r w:rsidRPr="00206BFE">
        <w:rPr>
          <w:rFonts w:ascii="Verdana" w:hAnsi="Verdana"/>
          <w:b/>
          <w:i/>
        </w:rPr>
        <w:t>Za predmet nabave</w:t>
      </w:r>
    </w:p>
    <w:p w14:paraId="1385507F" w14:textId="77777777" w:rsidR="002F6184" w:rsidRDefault="002F6184" w:rsidP="002F6184">
      <w:pPr>
        <w:pStyle w:val="Bezproreda"/>
        <w:rPr>
          <w:rFonts w:ascii="Verdana" w:hAnsi="Verdana"/>
          <w:b/>
          <w:i/>
        </w:rPr>
      </w:pPr>
    </w:p>
    <w:p w14:paraId="361D3816" w14:textId="19FD6AE1" w:rsidR="00E51992" w:rsidRDefault="00E51992" w:rsidP="00E51992">
      <w:pPr>
        <w:pStyle w:val="Bezproreda"/>
        <w:rPr>
          <w:rFonts w:ascii="Verdana" w:hAnsi="Verdana"/>
          <w:b/>
        </w:rPr>
      </w:pPr>
      <w:r>
        <w:rPr>
          <w:rFonts w:ascii="Verdana" w:hAnsi="Verdana"/>
          <w:b/>
        </w:rPr>
        <w:t xml:space="preserve"> </w:t>
      </w:r>
      <w:r w:rsidR="005E1EF6">
        <w:rPr>
          <w:rFonts w:ascii="Verdana" w:hAnsi="Verdana"/>
          <w:b/>
        </w:rPr>
        <w:t xml:space="preserve">- </w:t>
      </w:r>
      <w:r w:rsidRPr="00E51992">
        <w:rPr>
          <w:rFonts w:ascii="Verdana" w:hAnsi="Verdana"/>
          <w:b/>
        </w:rPr>
        <w:t>Nabava i dostava defibrilatora za potrebe odjela za anesteziju, reanimaciju i intenzivno liječenje</w:t>
      </w:r>
    </w:p>
    <w:p w14:paraId="7AD2D7B3" w14:textId="7316F3C6" w:rsidR="00C50D14" w:rsidRPr="00E51992" w:rsidRDefault="002F6184" w:rsidP="00E51992">
      <w:pPr>
        <w:pStyle w:val="Bezproreda"/>
        <w:rPr>
          <w:rFonts w:ascii="Verdana" w:hAnsi="Verdana"/>
          <w:b/>
        </w:rPr>
      </w:pPr>
      <w:r>
        <w:rPr>
          <w:rFonts w:ascii="Verdana" w:hAnsi="Verdana"/>
          <w:b/>
        </w:rPr>
        <w:t xml:space="preserve"> -</w:t>
      </w:r>
      <w:r w:rsidR="00C50D14" w:rsidRPr="00206BFE">
        <w:rPr>
          <w:rFonts w:ascii="Verdana" w:hAnsi="Verdana"/>
          <w:b/>
        </w:rPr>
        <w:t xml:space="preserve">Evidencijski broj nabave </w:t>
      </w:r>
      <w:r w:rsidR="007B6AAD" w:rsidRPr="00206BFE">
        <w:rPr>
          <w:rFonts w:ascii="Verdana" w:hAnsi="Verdana"/>
          <w:b/>
        </w:rPr>
        <w:t xml:space="preserve">JN/I: </w:t>
      </w:r>
      <w:r w:rsidR="004E6B7B">
        <w:rPr>
          <w:rFonts w:ascii="Verdana" w:hAnsi="Verdana"/>
          <w:b/>
        </w:rPr>
        <w:t>3</w:t>
      </w:r>
      <w:r w:rsidR="00E51992">
        <w:rPr>
          <w:rFonts w:ascii="Verdana" w:hAnsi="Verdana"/>
          <w:b/>
        </w:rPr>
        <w:t>9</w:t>
      </w:r>
      <w:r w:rsidR="00956286">
        <w:rPr>
          <w:rFonts w:ascii="Verdana" w:hAnsi="Verdana"/>
          <w:b/>
        </w:rPr>
        <w:t>/202</w:t>
      </w:r>
      <w:r w:rsidR="003D3DF9">
        <w:rPr>
          <w:rFonts w:ascii="Verdana" w:hAnsi="Verdana"/>
          <w:b/>
        </w:rPr>
        <w:t>6</w:t>
      </w:r>
    </w:p>
    <w:p w14:paraId="05A9F234" w14:textId="77777777" w:rsidR="00C50D14" w:rsidRPr="00206BFE" w:rsidRDefault="00C50D14" w:rsidP="00C50D14">
      <w:pPr>
        <w:spacing w:line="287" w:lineRule="atLeast"/>
        <w:jc w:val="both"/>
        <w:rPr>
          <w:rFonts w:ascii="Verdana" w:hAnsi="Verdana"/>
          <w:b/>
          <w:sz w:val="22"/>
          <w:szCs w:val="22"/>
          <w:lang w:eastAsia="en-US"/>
        </w:rPr>
      </w:pPr>
    </w:p>
    <w:p w14:paraId="63BD7840" w14:textId="77777777" w:rsidR="00C50D14" w:rsidRPr="00206BFE" w:rsidRDefault="00C50D14" w:rsidP="00C50D14">
      <w:pPr>
        <w:spacing w:line="287" w:lineRule="atLeast"/>
        <w:jc w:val="both"/>
        <w:rPr>
          <w:rFonts w:ascii="Verdana" w:hAnsi="Verdana" w:cs="Arial"/>
          <w:b/>
          <w:sz w:val="22"/>
          <w:szCs w:val="22"/>
          <w:lang w:eastAsia="en-US"/>
        </w:rPr>
      </w:pPr>
    </w:p>
    <w:p w14:paraId="76BB1466" w14:textId="77777777" w:rsidR="00C50D14" w:rsidRPr="00206BFE" w:rsidRDefault="00C50D14" w:rsidP="00C50D14">
      <w:pPr>
        <w:spacing w:line="287" w:lineRule="atLeast"/>
        <w:jc w:val="both"/>
        <w:rPr>
          <w:rFonts w:ascii="Verdana" w:hAnsi="Verdana" w:cs="Arial"/>
          <w:b/>
          <w:sz w:val="22"/>
          <w:szCs w:val="22"/>
          <w:lang w:eastAsia="en-US"/>
        </w:rPr>
      </w:pPr>
    </w:p>
    <w:p w14:paraId="020A9581" w14:textId="77777777" w:rsidR="00C50D14" w:rsidRPr="00206BFE" w:rsidRDefault="00C50D14" w:rsidP="00C50D14">
      <w:pPr>
        <w:spacing w:line="287" w:lineRule="atLeast"/>
        <w:jc w:val="both"/>
        <w:rPr>
          <w:rFonts w:ascii="Verdana" w:hAnsi="Verdana" w:cs="Arial"/>
          <w:b/>
          <w:sz w:val="22"/>
          <w:szCs w:val="22"/>
          <w:lang w:eastAsia="en-US"/>
        </w:rPr>
      </w:pPr>
    </w:p>
    <w:p w14:paraId="6B16207F"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4AE98F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7D34852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62E562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50230A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01185C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0B4620F4" w14:textId="3B7488F1" w:rsidR="00C50D14" w:rsidRPr="005B2F36" w:rsidRDefault="007E4A82" w:rsidP="00C50D14">
      <w:pPr>
        <w:pStyle w:val="Odlomakpopisa"/>
        <w:spacing w:line="287" w:lineRule="atLeast"/>
        <w:ind w:left="0"/>
        <w:rPr>
          <w:rFonts w:ascii="Verdana" w:hAnsi="Verdana"/>
          <w:b/>
          <w:color w:val="C00000"/>
        </w:rPr>
      </w:pPr>
      <w:r>
        <w:rPr>
          <w:rFonts w:ascii="Verdana" w:hAnsi="Verdana"/>
          <w:b/>
        </w:rPr>
        <w:t xml:space="preserve">Broj: </w:t>
      </w:r>
      <w:r w:rsidRPr="008050CF">
        <w:rPr>
          <w:rFonts w:ascii="Verdana" w:hAnsi="Verdana"/>
          <w:b/>
        </w:rPr>
        <w:t>01-</w:t>
      </w:r>
      <w:r w:rsidR="008050CF" w:rsidRPr="008050CF">
        <w:rPr>
          <w:rFonts w:ascii="Verdana" w:hAnsi="Verdana"/>
          <w:b/>
        </w:rPr>
        <w:t>246</w:t>
      </w:r>
      <w:r w:rsidR="00C232DD" w:rsidRPr="008050CF">
        <w:rPr>
          <w:rFonts w:ascii="Verdana" w:hAnsi="Verdana"/>
          <w:b/>
        </w:rPr>
        <w:t>/</w:t>
      </w:r>
      <w:r w:rsidR="00956286" w:rsidRPr="008050CF">
        <w:rPr>
          <w:rFonts w:ascii="Verdana" w:hAnsi="Verdana"/>
          <w:b/>
        </w:rPr>
        <w:t>1-202</w:t>
      </w:r>
      <w:r w:rsidR="004E6B7B" w:rsidRPr="008050CF">
        <w:rPr>
          <w:rFonts w:ascii="Verdana" w:hAnsi="Verdana"/>
          <w:b/>
        </w:rPr>
        <w:t>6</w:t>
      </w:r>
    </w:p>
    <w:p w14:paraId="1C6AD535" w14:textId="58A72182" w:rsidR="00C50D14" w:rsidRPr="00206BFE" w:rsidRDefault="00C50D14" w:rsidP="00C50D14">
      <w:pPr>
        <w:spacing w:line="287" w:lineRule="atLeast"/>
        <w:jc w:val="both"/>
        <w:rPr>
          <w:rFonts w:ascii="Verdana" w:hAnsi="Verdana"/>
          <w:b/>
        </w:rPr>
      </w:pPr>
      <w:r w:rsidRPr="00206BFE">
        <w:rPr>
          <w:rFonts w:ascii="Verdana" w:hAnsi="Verdana"/>
          <w:b/>
        </w:rPr>
        <w:t xml:space="preserve">Biograd na Moru, </w:t>
      </w:r>
      <w:r w:rsidR="00E51992">
        <w:rPr>
          <w:rFonts w:ascii="Verdana" w:hAnsi="Verdana"/>
          <w:b/>
        </w:rPr>
        <w:t>28</w:t>
      </w:r>
      <w:r w:rsidR="00956286">
        <w:rPr>
          <w:rFonts w:ascii="Verdana" w:hAnsi="Verdana"/>
          <w:b/>
        </w:rPr>
        <w:t xml:space="preserve">. </w:t>
      </w:r>
      <w:r w:rsidR="00E51992">
        <w:rPr>
          <w:rFonts w:ascii="Verdana" w:hAnsi="Verdana"/>
          <w:b/>
        </w:rPr>
        <w:t>travnja</w:t>
      </w:r>
      <w:r w:rsidR="00956286">
        <w:rPr>
          <w:rFonts w:ascii="Verdana" w:hAnsi="Verdana"/>
          <w:b/>
        </w:rPr>
        <w:t xml:space="preserve"> </w:t>
      </w:r>
      <w:r w:rsidR="002F6184">
        <w:rPr>
          <w:rFonts w:ascii="Verdana" w:hAnsi="Verdana"/>
          <w:b/>
        </w:rPr>
        <w:t>202</w:t>
      </w:r>
      <w:r w:rsidR="004E6B7B">
        <w:rPr>
          <w:rFonts w:ascii="Verdana" w:hAnsi="Verdana"/>
          <w:b/>
        </w:rPr>
        <w:t>6</w:t>
      </w:r>
      <w:r w:rsidRPr="00206BFE">
        <w:rPr>
          <w:rFonts w:ascii="Verdana" w:hAnsi="Verdana"/>
          <w:b/>
        </w:rPr>
        <w:t xml:space="preserve">. godine, a </w:t>
      </w:r>
    </w:p>
    <w:p w14:paraId="49821E4E" w14:textId="77777777" w:rsidR="00C50D14" w:rsidRPr="00206BFE" w:rsidRDefault="00C50D14" w:rsidP="00C50D14">
      <w:pPr>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C50D14" w:rsidP="00C50D14">
      <w:pPr>
        <w:spacing w:line="287" w:lineRule="atLeast"/>
        <w:jc w:val="both"/>
        <w:rPr>
          <w:rFonts w:ascii="Verdana" w:hAnsi="Verdana"/>
          <w:b/>
        </w:rPr>
      </w:pPr>
      <w:hyperlink r:id="rId8" w:history="1">
        <w:r w:rsidRPr="00206BFE">
          <w:rPr>
            <w:rFonts w:ascii="Verdana" w:hAnsi="Verdana"/>
            <w:b/>
            <w:color w:val="0000FF"/>
            <w:u w:val="single"/>
          </w:rPr>
          <w:t>www.ortopedija-biograd.hr</w:t>
        </w:r>
      </w:hyperlink>
      <w:r w:rsidRPr="00206BFE">
        <w:rPr>
          <w:rFonts w:ascii="Verdana" w:hAnsi="Verdana"/>
          <w:b/>
        </w:rPr>
        <w:t xml:space="preserve">  </w:t>
      </w:r>
    </w:p>
    <w:p w14:paraId="42E2C7D6" w14:textId="77777777" w:rsidR="00C50D14" w:rsidRPr="00206BFE" w:rsidRDefault="00C50D14" w:rsidP="00C50D14">
      <w:pPr>
        <w:spacing w:line="276" w:lineRule="auto"/>
        <w:jc w:val="both"/>
        <w:rPr>
          <w:rFonts w:ascii="Verdana" w:hAnsi="Verdana"/>
          <w:b/>
          <w:sz w:val="20"/>
          <w:szCs w:val="20"/>
        </w:rPr>
      </w:pPr>
    </w:p>
    <w:p w14:paraId="111932C3" w14:textId="77777777" w:rsidR="007B6AAD" w:rsidRPr="00206BFE" w:rsidRDefault="007B6AAD" w:rsidP="00C50D14">
      <w:pPr>
        <w:spacing w:line="276" w:lineRule="auto"/>
        <w:jc w:val="both"/>
        <w:rPr>
          <w:rFonts w:ascii="Verdana" w:hAnsi="Verdana" w:cs="Arial"/>
          <w:b/>
          <w:sz w:val="20"/>
          <w:szCs w:val="20"/>
        </w:rPr>
      </w:pPr>
    </w:p>
    <w:p w14:paraId="0EBD2A66" w14:textId="77777777" w:rsidR="00C50D14" w:rsidRPr="00206BFE" w:rsidRDefault="00C50D14" w:rsidP="00C50D14">
      <w:pPr>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C50D14">
      <w:pPr>
        <w:spacing w:line="276" w:lineRule="auto"/>
        <w:jc w:val="both"/>
        <w:rPr>
          <w:rFonts w:ascii="Verdana" w:hAnsi="Verdana"/>
          <w:sz w:val="20"/>
          <w:szCs w:val="20"/>
        </w:rPr>
      </w:pPr>
    </w:p>
    <w:p w14:paraId="2EEABA2C" w14:textId="77777777" w:rsidR="00C50D14" w:rsidRPr="00206BFE" w:rsidRDefault="00C50D14" w:rsidP="00C50D14">
      <w:pPr>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77777777" w:rsidR="00C50D14" w:rsidRPr="00206BFE" w:rsidRDefault="00C50D14" w:rsidP="00C50D14">
      <w:pPr>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3E103C">
        <w:rPr>
          <w:rFonts w:ascii="Verdana" w:hAnsi="Verdana"/>
          <w:sz w:val="20"/>
          <w:szCs w:val="20"/>
        </w:rPr>
        <w:t>1</w:t>
      </w:r>
    </w:p>
    <w:p w14:paraId="3C3D0F6C" w14:textId="77777777" w:rsidR="00C50D14"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6814F0">
        <w:rPr>
          <w:rFonts w:ascii="Verdana" w:hAnsi="Verdana"/>
          <w:bCs/>
          <w:sz w:val="20"/>
          <w:szCs w:val="20"/>
          <w:lang w:eastAsia="en-US"/>
        </w:rPr>
        <w:t>3</w:t>
      </w:r>
    </w:p>
    <w:p w14:paraId="71A83901" w14:textId="77777777" w:rsidR="00417BA1" w:rsidRPr="00206BFE" w:rsidRDefault="00417BA1" w:rsidP="00C50D14">
      <w:pPr>
        <w:spacing w:line="276" w:lineRule="auto"/>
        <w:jc w:val="both"/>
        <w:rPr>
          <w:rFonts w:ascii="Verdana" w:hAnsi="Verdana"/>
          <w:bCs/>
          <w:sz w:val="20"/>
          <w:szCs w:val="20"/>
          <w:lang w:eastAsia="en-US"/>
        </w:rPr>
      </w:pPr>
    </w:p>
    <w:p w14:paraId="5D9FC59C" w14:textId="2A9DE9D9" w:rsidR="00C50D14"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D86A65">
        <w:rPr>
          <w:rFonts w:ascii="Verdana" w:hAnsi="Verdana"/>
          <w:bCs/>
          <w:sz w:val="20"/>
          <w:szCs w:val="20"/>
          <w:lang w:eastAsia="en-US"/>
        </w:rPr>
        <w:t>4</w:t>
      </w:r>
    </w:p>
    <w:p w14:paraId="556CE164" w14:textId="77777777" w:rsidR="00417BA1" w:rsidRPr="00206BFE" w:rsidRDefault="00417BA1" w:rsidP="00417BA1">
      <w:pPr>
        <w:spacing w:line="276" w:lineRule="auto"/>
        <w:jc w:val="both"/>
        <w:rPr>
          <w:rFonts w:ascii="Verdana" w:hAnsi="Verdana"/>
          <w:bCs/>
          <w:sz w:val="20"/>
          <w:szCs w:val="20"/>
          <w:lang w:eastAsia="en-US"/>
        </w:rPr>
      </w:pPr>
    </w:p>
    <w:p w14:paraId="2D5DD165" w14:textId="77777777" w:rsidR="00C50D14" w:rsidRPr="00206BFE" w:rsidRDefault="00C50D14" w:rsidP="00C50D14">
      <w:pPr>
        <w:spacing w:line="276" w:lineRule="auto"/>
        <w:jc w:val="both"/>
        <w:rPr>
          <w:rFonts w:ascii="Verdana" w:hAnsi="Verdana"/>
          <w:b/>
          <w:color w:val="FF0000"/>
          <w:sz w:val="20"/>
          <w:szCs w:val="20"/>
        </w:rPr>
      </w:pPr>
    </w:p>
    <w:p w14:paraId="0336E1F7" w14:textId="77777777" w:rsidR="00C50D14" w:rsidRPr="00206BFE" w:rsidRDefault="00C50D14" w:rsidP="00C50D14">
      <w:pPr>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084B46">
      <w:pPr>
        <w:pStyle w:val="Odlomakpopisa"/>
        <w:keepNext/>
        <w:numPr>
          <w:ilvl w:val="0"/>
          <w:numId w:val="23"/>
        </w:numPr>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084B46">
      <w:pPr>
        <w:pStyle w:val="Odlomakpopisa"/>
        <w:keepNext/>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CC3C90">
      <w:pPr>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C50D14">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C50D14">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C50D14">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C50D14">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C50D14">
      <w:pPr>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 xml:space="preserve">/fax: 023/383-364; </w:t>
      </w:r>
    </w:p>
    <w:p w14:paraId="43FAEFE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9" w:history="1">
        <w:r w:rsidRPr="004E6B7B">
          <w:rPr>
            <w:rFonts w:ascii="Verdana" w:eastAsia="Calibri" w:hAnsi="Verdana"/>
            <w:color w:val="4F81BD" w:themeColor="accent1"/>
            <w:sz w:val="20"/>
            <w:szCs w:val="20"/>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0" w:history="1">
        <w:r w:rsidR="00D55743" w:rsidRPr="004E6B7B">
          <w:rPr>
            <w:rStyle w:val="Hiperveza"/>
            <w:rFonts w:ascii="Verdana" w:eastAsia="Calibri" w:hAnsi="Verdana"/>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uredravnatelja@ortopedija-biograd.com</w:t>
        </w:r>
      </w:hyperlink>
    </w:p>
    <w:p w14:paraId="0EBDFD7F" w14:textId="77777777" w:rsidR="00C50D14" w:rsidRPr="002F4040" w:rsidRDefault="00C50D14" w:rsidP="00C50D14">
      <w:pPr>
        <w:keepNext/>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C50D14">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Default="00C50D14" w:rsidP="00C50D14">
      <w:pPr>
        <w:jc w:val="both"/>
        <w:rPr>
          <w:rFonts w:ascii="Verdana" w:hAnsi="Verdana"/>
          <w:bCs/>
          <w:sz w:val="20"/>
          <w:szCs w:val="20"/>
          <w:lang w:eastAsia="en-US"/>
        </w:rPr>
      </w:pPr>
      <w:r>
        <w:rPr>
          <w:rFonts w:ascii="Verdana" w:hAnsi="Verdana"/>
          <w:bCs/>
          <w:sz w:val="20"/>
          <w:szCs w:val="20"/>
          <w:lang w:eastAsia="en-US"/>
        </w:rPr>
        <w:t>a) za tehničku specifikaciju/troškovnik</w:t>
      </w:r>
    </w:p>
    <w:p w14:paraId="31A0DDE8" w14:textId="6480BE4B" w:rsidR="00C50D14" w:rsidRPr="00E51992" w:rsidRDefault="00C50D14" w:rsidP="004B4CC9">
      <w:pPr>
        <w:jc w:val="both"/>
        <w:rPr>
          <w:rFonts w:ascii="Verdana" w:hAnsi="Verdana"/>
          <w:bCs/>
          <w:color w:val="004F88"/>
          <w:sz w:val="20"/>
          <w:szCs w:val="20"/>
          <w:lang w:eastAsia="en-US"/>
        </w:rPr>
      </w:pPr>
      <w:r w:rsidRPr="004B4CC9">
        <w:rPr>
          <w:rFonts w:ascii="Verdana" w:hAnsi="Verdana"/>
          <w:bCs/>
          <w:sz w:val="20"/>
          <w:szCs w:val="20"/>
          <w:lang w:eastAsia="en-US"/>
        </w:rPr>
        <w:t xml:space="preserve">    - </w:t>
      </w:r>
      <w:r w:rsidR="00E51992">
        <w:t xml:space="preserve">Ina Marušić,  med. </w:t>
      </w:r>
      <w:proofErr w:type="spellStart"/>
      <w:r w:rsidR="00E51992">
        <w:t>spec</w:t>
      </w:r>
      <w:proofErr w:type="spellEnd"/>
      <w:r w:rsidR="00E51992">
        <w:t xml:space="preserve">. </w:t>
      </w:r>
      <w:proofErr w:type="spellStart"/>
      <w:r w:rsidR="00E51992">
        <w:t>anestezologije</w:t>
      </w:r>
      <w:proofErr w:type="spellEnd"/>
      <w:r w:rsidR="00E51992">
        <w:t xml:space="preserve">, reanimacije i </w:t>
      </w:r>
      <w:proofErr w:type="spellStart"/>
      <w:r w:rsidR="00E51992">
        <w:t>intezivnog</w:t>
      </w:r>
      <w:proofErr w:type="spellEnd"/>
      <w:r w:rsidR="00E51992">
        <w:t xml:space="preserve"> liječenja</w:t>
      </w:r>
      <w:r w:rsidR="00F10345">
        <w:rPr>
          <w:rFonts w:ascii="Verdana" w:hAnsi="Verdana"/>
          <w:bCs/>
          <w:sz w:val="20"/>
          <w:szCs w:val="20"/>
          <w:lang w:eastAsia="en-US"/>
        </w:rPr>
        <w:t>,</w:t>
      </w:r>
      <w:r w:rsidR="00F97EC5" w:rsidRPr="00F97EC5">
        <w:rPr>
          <w:rStyle w:val="Hiperveza"/>
          <w:rFonts w:ascii="Verdana" w:eastAsiaTheme="majorEastAsia" w:hAnsi="Verdana"/>
          <w:bCs/>
          <w:color w:val="auto"/>
          <w:sz w:val="20"/>
          <w:szCs w:val="20"/>
          <w:u w:val="none"/>
          <w:lang w:eastAsia="en-US"/>
        </w:rPr>
        <w:t xml:space="preserve"> e-mail:</w:t>
      </w:r>
      <w:r w:rsidR="00F10345" w:rsidRPr="00F10345">
        <w:t xml:space="preserve"> </w:t>
      </w:r>
      <w:r w:rsidR="00E51992" w:rsidRPr="00E51992">
        <w:rPr>
          <w:color w:val="004F88"/>
        </w:rPr>
        <w:t>intenzivnanjega@ortopedija-biograd.hr</w:t>
      </w:r>
    </w:p>
    <w:p w14:paraId="036DCF4C" w14:textId="7777777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dostavu ponuda</w:t>
      </w:r>
    </w:p>
    <w:p w14:paraId="26B64B10" w14:textId="1AB1D2CC" w:rsidR="00C50D14" w:rsidRPr="004E6B7B" w:rsidRDefault="00C50D14" w:rsidP="00C50D14">
      <w:pPr>
        <w:jc w:val="both"/>
        <w:rPr>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4CC9">
        <w:rPr>
          <w:rFonts w:ascii="Verdana" w:hAnsi="Verdana"/>
          <w:bCs/>
          <w:sz w:val="20"/>
          <w:szCs w:val="20"/>
          <w:lang w:eastAsia="en-US"/>
        </w:rPr>
        <w:t xml:space="preserve">    - </w:t>
      </w:r>
      <w:r w:rsidR="00CE7351">
        <w:rPr>
          <w:rFonts w:ascii="Verdana" w:hAnsi="Verdana"/>
          <w:bCs/>
          <w:sz w:val="20"/>
          <w:szCs w:val="20"/>
          <w:lang w:eastAsia="en-US"/>
        </w:rPr>
        <w:t xml:space="preserve"> </w:t>
      </w:r>
      <w:r w:rsidR="004E6B7B">
        <w:rPr>
          <w:rFonts w:ascii="Verdana" w:hAnsi="Verdana"/>
          <w:bCs/>
          <w:sz w:val="20"/>
          <w:szCs w:val="20"/>
          <w:lang w:eastAsia="en-US"/>
        </w:rPr>
        <w:t xml:space="preserve">Katarina </w:t>
      </w:r>
      <w:proofErr w:type="spellStart"/>
      <w:r w:rsidR="004E6B7B">
        <w:rPr>
          <w:rFonts w:ascii="Verdana" w:hAnsi="Verdana"/>
          <w:bCs/>
          <w:sz w:val="20"/>
          <w:szCs w:val="20"/>
          <w:lang w:eastAsia="en-US"/>
        </w:rPr>
        <w:t>Dijan</w:t>
      </w:r>
      <w:proofErr w:type="spellEnd"/>
      <w:r w:rsidR="00FE1F7C">
        <w:rPr>
          <w:rFonts w:ascii="Verdana" w:hAnsi="Verdana"/>
          <w:bCs/>
          <w:sz w:val="20"/>
          <w:szCs w:val="20"/>
          <w:lang w:eastAsia="en-US"/>
        </w:rPr>
        <w:t>,</w:t>
      </w:r>
      <w:r w:rsidRPr="004B4CC9">
        <w:rPr>
          <w:rFonts w:ascii="Verdana" w:hAnsi="Verdana"/>
          <w:bCs/>
          <w:sz w:val="20"/>
          <w:szCs w:val="20"/>
          <w:lang w:eastAsia="en-US"/>
        </w:rPr>
        <w:t xml:space="preserve"> tel. 023/206-</w:t>
      </w:r>
      <w:r w:rsidR="002F6184">
        <w:rPr>
          <w:rFonts w:ascii="Verdana" w:hAnsi="Verdana"/>
          <w:bCs/>
          <w:sz w:val="20"/>
          <w:szCs w:val="20"/>
          <w:lang w:eastAsia="en-US"/>
        </w:rPr>
        <w:t>041</w:t>
      </w:r>
      <w:r w:rsidR="00E51992">
        <w:rPr>
          <w:rFonts w:ascii="Verdana" w:hAnsi="Verdana"/>
          <w:bCs/>
          <w:sz w:val="20"/>
          <w:szCs w:val="20"/>
          <w:lang w:eastAsia="en-US"/>
        </w:rPr>
        <w:t>,</w:t>
      </w:r>
      <w:r w:rsidRPr="004B4CC9">
        <w:rPr>
          <w:rFonts w:ascii="Verdana" w:hAnsi="Verdana"/>
          <w:bCs/>
          <w:sz w:val="20"/>
          <w:szCs w:val="20"/>
          <w:lang w:eastAsia="en-US"/>
        </w:rPr>
        <w:t xml:space="preserve"> e-mail:</w:t>
      </w:r>
      <w:r w:rsidR="00D55743">
        <w:rPr>
          <w:rFonts w:ascii="Verdana" w:hAnsi="Verdana"/>
          <w:bCs/>
          <w:sz w:val="20"/>
          <w:szCs w:val="20"/>
          <w:lang w:eastAsia="en-US"/>
        </w:rPr>
        <w:t xml:space="preserve"> </w:t>
      </w:r>
      <w:hyperlink r:id="rId11" w:history="1">
        <w:r w:rsidR="00D55743" w:rsidRPr="004E6B7B">
          <w:rPr>
            <w:rStyle w:val="Hiperveza"/>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javna.nabava@ortopedija-biograd.hr</w:t>
        </w:r>
      </w:hyperlink>
      <w:r w:rsidR="00D55743" w:rsidRPr="004E6B7B">
        <w:rPr>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A6A5DFC" w14:textId="77777777" w:rsidR="00C50D14" w:rsidRPr="004B4CC9"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p>
    <w:p w14:paraId="1DA456BA" w14:textId="54AC9D8A" w:rsidR="00C50D14" w:rsidRPr="002F4040"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F97EC5">
        <w:rPr>
          <w:rFonts w:ascii="Verdana" w:hAnsi="Verdana" w:cs="Arial"/>
          <w:bCs/>
          <w:sz w:val="20"/>
          <w:szCs w:val="20"/>
          <w:lang w:eastAsia="en-US"/>
        </w:rPr>
        <w:t>J</w:t>
      </w:r>
      <w:r w:rsidR="00652BA7">
        <w:rPr>
          <w:rFonts w:ascii="Verdana" w:hAnsi="Verdana" w:cs="Arial"/>
          <w:bCs/>
          <w:sz w:val="20"/>
          <w:szCs w:val="20"/>
          <w:lang w:eastAsia="en-US"/>
        </w:rPr>
        <w:t>N</w:t>
      </w:r>
      <w:r w:rsidRPr="00B93B4F">
        <w:rPr>
          <w:rFonts w:ascii="Verdana" w:hAnsi="Verdana" w:cs="Arial"/>
          <w:bCs/>
          <w:sz w:val="20"/>
          <w:szCs w:val="20"/>
          <w:lang w:eastAsia="en-US"/>
        </w:rPr>
        <w:t>/I:</w:t>
      </w:r>
      <w:r w:rsidR="004E6B7B">
        <w:rPr>
          <w:rFonts w:ascii="Verdana" w:hAnsi="Verdana" w:cs="Arial"/>
          <w:bCs/>
          <w:sz w:val="20"/>
          <w:szCs w:val="20"/>
          <w:lang w:eastAsia="en-US"/>
        </w:rPr>
        <w:t>3</w:t>
      </w:r>
      <w:r w:rsidR="00E51992">
        <w:rPr>
          <w:rFonts w:ascii="Verdana" w:hAnsi="Verdana" w:cs="Arial"/>
          <w:bCs/>
          <w:sz w:val="20"/>
          <w:szCs w:val="20"/>
          <w:lang w:eastAsia="en-US"/>
        </w:rPr>
        <w:t>9</w:t>
      </w:r>
      <w:r w:rsidR="00FE1F7C">
        <w:rPr>
          <w:rFonts w:ascii="Verdana" w:hAnsi="Verdana" w:cs="Arial"/>
          <w:bCs/>
          <w:sz w:val="20"/>
          <w:szCs w:val="20"/>
          <w:lang w:eastAsia="en-US"/>
        </w:rPr>
        <w:t>/202</w:t>
      </w:r>
      <w:r w:rsidR="004E6B7B">
        <w:rPr>
          <w:rFonts w:ascii="Verdana" w:hAnsi="Verdana" w:cs="Arial"/>
          <w:bCs/>
          <w:sz w:val="20"/>
          <w:szCs w:val="20"/>
          <w:lang w:eastAsia="en-US"/>
        </w:rPr>
        <w:t>6</w:t>
      </w:r>
    </w:p>
    <w:p w14:paraId="449FF0AA" w14:textId="77777777" w:rsidR="00E15D8D" w:rsidRDefault="00C50D14" w:rsidP="00E15D8D">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46E09475" w14:textId="0D95476A" w:rsidR="00E15D8D" w:rsidRPr="00AF7E3D" w:rsidRDefault="00E15D8D" w:rsidP="00E15D8D">
      <w:pPr>
        <w:pStyle w:val="Bezproreda"/>
        <w:rPr>
          <w:rFonts w:ascii="Verdana" w:hAnsi="Verdana"/>
          <w:sz w:val="20"/>
          <w:szCs w:val="20"/>
        </w:rPr>
      </w:pPr>
      <w:r w:rsidRPr="00AF7E3D">
        <w:rPr>
          <w:sz w:val="20"/>
          <w:szCs w:val="20"/>
        </w:rPr>
        <w:t xml:space="preserve">             </w:t>
      </w:r>
      <w:r w:rsidRPr="00AF7E3D">
        <w:rPr>
          <w:rFonts w:ascii="Verdana" w:hAnsi="Verdana"/>
          <w:sz w:val="20"/>
          <w:szCs w:val="20"/>
        </w:rPr>
        <w:t>U smislu članka 76. i 77. Zakona o javnoj nabavi (N.N. 120/2016</w:t>
      </w:r>
      <w:r w:rsidR="00847515">
        <w:rPr>
          <w:rFonts w:ascii="Verdana" w:hAnsi="Verdana"/>
          <w:sz w:val="20"/>
          <w:szCs w:val="20"/>
        </w:rPr>
        <w:t>, 114/22</w:t>
      </w:r>
      <w:r w:rsidRPr="00AF7E3D">
        <w:rPr>
          <w:rFonts w:ascii="Verdana" w:hAnsi="Verdana"/>
          <w:sz w:val="20"/>
          <w:szCs w:val="20"/>
        </w:rPr>
        <w:t xml:space="preserve">), </w:t>
      </w:r>
      <w:r w:rsidR="001900DD">
        <w:rPr>
          <w:rFonts w:ascii="Verdana" w:hAnsi="Verdana"/>
          <w:sz w:val="20"/>
          <w:szCs w:val="20"/>
        </w:rPr>
        <w:t xml:space="preserve">ne </w:t>
      </w:r>
      <w:r w:rsidRPr="00AF7E3D">
        <w:rPr>
          <w:rFonts w:ascii="Verdana" w:hAnsi="Verdana"/>
          <w:sz w:val="20"/>
          <w:szCs w:val="20"/>
        </w:rPr>
        <w:t>postoji gospodarski</w:t>
      </w:r>
      <w:r w:rsidR="004E6B7B">
        <w:rPr>
          <w:rFonts w:ascii="Verdana" w:hAnsi="Verdana"/>
          <w:sz w:val="20"/>
          <w:szCs w:val="20"/>
        </w:rPr>
        <w:t xml:space="preserve"> subjekt</w:t>
      </w:r>
      <w:r w:rsidRPr="00AF7E3D">
        <w:rPr>
          <w:rFonts w:ascii="Verdana" w:hAnsi="Verdana"/>
          <w:sz w:val="20"/>
          <w:szCs w:val="20"/>
        </w:rPr>
        <w:t xml:space="preserve"> s kojim je Naručitelj u sukobu interesa</w:t>
      </w:r>
      <w:r w:rsidR="001900DD">
        <w:rPr>
          <w:rFonts w:ascii="Verdana" w:hAnsi="Verdana"/>
          <w:sz w:val="20"/>
          <w:szCs w:val="20"/>
        </w:rPr>
        <w:t>.</w:t>
      </w:r>
    </w:p>
    <w:p w14:paraId="554DE667" w14:textId="04AE7D31" w:rsidR="00C50D14" w:rsidRDefault="00E15D8D" w:rsidP="00CC3C90">
      <w:pPr>
        <w:pStyle w:val="Bezproreda"/>
        <w:rPr>
          <w:rFonts w:ascii="Verdana" w:hAnsi="Verdana" w:cs="Arial"/>
          <w:color w:val="000000" w:themeColor="text1"/>
          <w:sz w:val="20"/>
          <w:szCs w:val="20"/>
        </w:rPr>
      </w:pPr>
      <w:r w:rsidRPr="00AF7E3D">
        <w:rPr>
          <w:rFonts w:ascii="Verdana" w:hAnsi="Verdana" w:cs="Arial"/>
          <w:color w:val="000000" w:themeColor="text1"/>
          <w:sz w:val="20"/>
          <w:szCs w:val="20"/>
        </w:rPr>
        <w:t xml:space="preserve">             </w:t>
      </w:r>
    </w:p>
    <w:p w14:paraId="288CD336" w14:textId="77777777" w:rsidR="00CC3C90" w:rsidRPr="00CC3C90" w:rsidRDefault="00CC3C90" w:rsidP="00CC3C90">
      <w:pPr>
        <w:pStyle w:val="Bezproreda"/>
        <w:rPr>
          <w:rFonts w:ascii="Verdana" w:hAnsi="Verdana" w:cs="Arial"/>
          <w:color w:val="000000" w:themeColor="text1"/>
          <w:sz w:val="20"/>
          <w:szCs w:val="20"/>
        </w:rPr>
      </w:pPr>
    </w:p>
    <w:p w14:paraId="3D8F97A2"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C50D14">
      <w:pPr>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C50D14">
      <w:pPr>
        <w:spacing w:line="276" w:lineRule="auto"/>
        <w:ind w:left="-425"/>
        <w:jc w:val="both"/>
        <w:rPr>
          <w:rFonts w:ascii="Verdana" w:hAnsi="Verdana" w:cs="Arial"/>
          <w:sz w:val="20"/>
          <w:szCs w:val="20"/>
        </w:rPr>
      </w:pPr>
    </w:p>
    <w:p w14:paraId="393E2BA8" w14:textId="1456ACAD" w:rsidR="001A6804" w:rsidRPr="00D32D7D" w:rsidRDefault="00C50D14" w:rsidP="00D32D7D">
      <w:pPr>
        <w:spacing w:line="276" w:lineRule="auto"/>
        <w:ind w:left="-425"/>
        <w:jc w:val="both"/>
        <w:rPr>
          <w:rFonts w:ascii="Verdana" w:hAnsi="Verdana"/>
          <w:sz w:val="22"/>
          <w:szCs w:val="22"/>
        </w:rPr>
      </w:pPr>
      <w:r w:rsidRPr="002F4040">
        <w:rPr>
          <w:rFonts w:ascii="Verdana" w:hAnsi="Verdana"/>
          <w:b/>
          <w:sz w:val="22"/>
          <w:szCs w:val="22"/>
        </w:rPr>
        <w:t>6. PROCIJENJENA VRIJEDNOST NABAVE:</w:t>
      </w:r>
      <w:r w:rsidRPr="002F4040">
        <w:rPr>
          <w:rFonts w:ascii="Verdana" w:hAnsi="Verdana"/>
          <w:sz w:val="22"/>
          <w:szCs w:val="22"/>
        </w:rPr>
        <w:t xml:space="preserve"> </w:t>
      </w:r>
      <w:r w:rsidR="00E51992">
        <w:rPr>
          <w:rFonts w:ascii="Verdana" w:hAnsi="Verdana"/>
          <w:b/>
          <w:sz w:val="22"/>
          <w:szCs w:val="22"/>
        </w:rPr>
        <w:t>15.500,00</w:t>
      </w:r>
      <w:r w:rsidR="001900DD">
        <w:rPr>
          <w:rFonts w:ascii="Verdana" w:hAnsi="Verdana"/>
          <w:b/>
          <w:sz w:val="22"/>
          <w:szCs w:val="22"/>
        </w:rPr>
        <w:t xml:space="preserve"> eura</w:t>
      </w:r>
      <w:r w:rsidR="00EF783D">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4B7CD6">
      <w:pPr>
        <w:spacing w:line="276" w:lineRule="auto"/>
        <w:ind w:left="-425"/>
        <w:jc w:val="both"/>
        <w:rPr>
          <w:rFonts w:ascii="Verdana" w:eastAsia="Calibri" w:hAnsi="Verdana"/>
          <w:sz w:val="20"/>
          <w:szCs w:val="20"/>
          <w:lang w:eastAsia="en-US"/>
        </w:rPr>
      </w:pPr>
    </w:p>
    <w:p w14:paraId="0766053A" w14:textId="73B40822" w:rsidR="00C50D14" w:rsidRPr="004B7CD6" w:rsidRDefault="00C50D14" w:rsidP="004B7CD6">
      <w:pPr>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C87585">
        <w:rPr>
          <w:rFonts w:ascii="Verdana" w:hAnsi="Verdana" w:cs="Arial"/>
          <w:sz w:val="20"/>
          <w:szCs w:val="20"/>
        </w:rPr>
        <w:t>obe</w:t>
      </w:r>
      <w:r w:rsidRPr="002F4040">
        <w:rPr>
          <w:rFonts w:ascii="Verdana" w:hAnsi="Verdana" w:cs="Arial"/>
          <w:sz w:val="20"/>
          <w:szCs w:val="20"/>
        </w:rPr>
        <w:t>.</w:t>
      </w:r>
    </w:p>
    <w:p w14:paraId="6FE323DC" w14:textId="77777777" w:rsidR="00C50D14" w:rsidRPr="002F4040" w:rsidRDefault="00C50D14" w:rsidP="00C50D14">
      <w:pPr>
        <w:spacing w:line="276" w:lineRule="auto"/>
        <w:ind w:left="-425"/>
        <w:jc w:val="both"/>
        <w:rPr>
          <w:rFonts w:ascii="Verdana" w:hAnsi="Verdana" w:cs="Arial"/>
          <w:sz w:val="20"/>
          <w:szCs w:val="20"/>
        </w:rPr>
      </w:pPr>
    </w:p>
    <w:p w14:paraId="77E3AC0D" w14:textId="2BE202C7" w:rsidR="00C50D14" w:rsidRDefault="00C50D14" w:rsidP="00CC3C90">
      <w:pPr>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D32D7D">
        <w:rPr>
          <w:rFonts w:ascii="Verdana" w:hAnsi="Verdana" w:cs="Arial"/>
          <w:sz w:val="20"/>
          <w:szCs w:val="20"/>
        </w:rPr>
        <w:t>r</w:t>
      </w:r>
      <w:r w:rsidR="001900DD">
        <w:rPr>
          <w:rFonts w:ascii="Verdana" w:hAnsi="Verdana" w:cs="Arial"/>
          <w:sz w:val="20"/>
          <w:szCs w:val="20"/>
        </w:rPr>
        <w:t>obe</w:t>
      </w:r>
      <w:r w:rsidRPr="002F4040">
        <w:rPr>
          <w:rFonts w:ascii="Verdana" w:hAnsi="Verdana" w:cs="Arial"/>
          <w:sz w:val="20"/>
          <w:szCs w:val="20"/>
        </w:rPr>
        <w:t xml:space="preserve">.   </w:t>
      </w:r>
    </w:p>
    <w:p w14:paraId="744C55BF" w14:textId="77777777" w:rsidR="00C50D14" w:rsidRPr="002F4040" w:rsidRDefault="00C50D14" w:rsidP="00C50D14">
      <w:pPr>
        <w:spacing w:line="276" w:lineRule="auto"/>
        <w:ind w:left="-425"/>
        <w:jc w:val="both"/>
        <w:rPr>
          <w:rFonts w:ascii="Verdana" w:hAnsi="Verdana" w:cs="Arial"/>
          <w:sz w:val="20"/>
          <w:szCs w:val="20"/>
        </w:rPr>
      </w:pPr>
    </w:p>
    <w:p w14:paraId="2F82774D"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919B7E0" w14:textId="77777777" w:rsidR="004E6B7B" w:rsidRPr="002F4040" w:rsidRDefault="004E6B7B" w:rsidP="00C50D14">
      <w:pPr>
        <w:spacing w:line="276" w:lineRule="auto"/>
        <w:ind w:left="-425"/>
        <w:jc w:val="both"/>
        <w:rPr>
          <w:rFonts w:ascii="Verdana" w:hAnsi="Verdana" w:cs="Arial"/>
          <w:b/>
          <w:bCs/>
          <w:sz w:val="20"/>
          <w:szCs w:val="20"/>
          <w:lang w:eastAsia="en-US"/>
        </w:rPr>
      </w:pPr>
    </w:p>
    <w:p w14:paraId="3B2782A4" w14:textId="77777777" w:rsidR="00E15D8D" w:rsidRDefault="00E15D8D" w:rsidP="00CC3C90">
      <w:pPr>
        <w:spacing w:line="276" w:lineRule="auto"/>
        <w:jc w:val="both"/>
        <w:rPr>
          <w:rFonts w:ascii="Verdana" w:hAnsi="Verdana" w:cs="Arial"/>
          <w:b/>
          <w:bCs/>
          <w:sz w:val="22"/>
          <w:szCs w:val="22"/>
          <w:u w:val="single"/>
          <w:lang w:eastAsia="en-US"/>
        </w:rPr>
      </w:pPr>
    </w:p>
    <w:p w14:paraId="12D9A9B2" w14:textId="77777777" w:rsidR="00E51992" w:rsidRDefault="00C50D14" w:rsidP="00E51992">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t>PODACI O PREDMETU NABAVE</w:t>
      </w:r>
    </w:p>
    <w:p w14:paraId="68952D5E" w14:textId="77777777" w:rsidR="00E51992" w:rsidRDefault="00E51992" w:rsidP="00E51992">
      <w:pPr>
        <w:spacing w:line="276" w:lineRule="auto"/>
        <w:ind w:left="-425"/>
        <w:jc w:val="both"/>
        <w:rPr>
          <w:rFonts w:ascii="Verdana" w:hAnsi="Verdana" w:cs="Arial"/>
          <w:b/>
          <w:bCs/>
          <w:sz w:val="22"/>
          <w:szCs w:val="22"/>
          <w:u w:val="single"/>
          <w:lang w:eastAsia="en-US"/>
        </w:rPr>
      </w:pPr>
    </w:p>
    <w:p w14:paraId="26FA799D" w14:textId="5153B1D2" w:rsidR="00E51992" w:rsidRPr="00E51992" w:rsidRDefault="00C50D14" w:rsidP="00E51992">
      <w:pPr>
        <w:spacing w:line="276" w:lineRule="auto"/>
        <w:ind w:left="-425"/>
        <w:jc w:val="both"/>
        <w:rPr>
          <w:rFonts w:ascii="Verdana" w:hAnsi="Verdana" w:cs="Arial"/>
          <w:b/>
          <w:bCs/>
          <w:sz w:val="22"/>
          <w:szCs w:val="22"/>
          <w:u w:val="single"/>
          <w:lang w:eastAsia="en-US"/>
        </w:rPr>
      </w:pPr>
      <w:r w:rsidRPr="00C93B36">
        <w:rPr>
          <w:rFonts w:ascii="Verdana" w:hAnsi="Verdana" w:cs="Arial"/>
          <w:b/>
          <w:sz w:val="22"/>
          <w:szCs w:val="22"/>
        </w:rPr>
        <w:t xml:space="preserve">10. OPIS PREDMETA NABAVE: </w:t>
      </w:r>
      <w:r w:rsidR="00E51992" w:rsidRPr="00E51992">
        <w:rPr>
          <w:rFonts w:ascii="Verdana" w:hAnsi="Verdana"/>
          <w:bCs/>
          <w:sz w:val="20"/>
          <w:szCs w:val="20"/>
        </w:rPr>
        <w:t>Nabava i dostava defibrilatora za potrebe odjela za anesteziju, reanimaciju i intenzivno liječenje</w:t>
      </w:r>
    </w:p>
    <w:p w14:paraId="1DF4474D" w14:textId="721835B1" w:rsidR="00EA2C19" w:rsidRPr="00E51992" w:rsidRDefault="00EA2C19" w:rsidP="00391459">
      <w:pPr>
        <w:spacing w:line="276" w:lineRule="auto"/>
        <w:ind w:left="-425"/>
        <w:rPr>
          <w:rFonts w:ascii="Verdana" w:hAnsi="Verdana"/>
          <w:bCs/>
          <w:sz w:val="20"/>
          <w:szCs w:val="20"/>
        </w:rPr>
      </w:pPr>
    </w:p>
    <w:p w14:paraId="3F60097F" w14:textId="77777777" w:rsidR="00EA2C19" w:rsidRPr="00923939" w:rsidRDefault="00EA2C19" w:rsidP="00391459">
      <w:pPr>
        <w:spacing w:line="276" w:lineRule="auto"/>
        <w:ind w:left="-425"/>
        <w:rPr>
          <w:rFonts w:ascii="Verdana" w:hAnsi="Verdana" w:cs="Arial"/>
          <w:sz w:val="20"/>
          <w:szCs w:val="20"/>
        </w:rPr>
      </w:pPr>
    </w:p>
    <w:p w14:paraId="625933A3" w14:textId="77777777" w:rsidR="00EA2C19" w:rsidRDefault="00EA2C19" w:rsidP="00391459">
      <w:pPr>
        <w:spacing w:line="276" w:lineRule="auto"/>
        <w:ind w:left="-425"/>
        <w:rPr>
          <w:rFonts w:ascii="Verdana" w:hAnsi="Verdana" w:cs="Arial"/>
          <w:b/>
          <w:sz w:val="20"/>
          <w:szCs w:val="20"/>
        </w:rPr>
      </w:pPr>
    </w:p>
    <w:p w14:paraId="1971CC62" w14:textId="77777777" w:rsidR="004E6B7B" w:rsidRDefault="004E6B7B" w:rsidP="00391459">
      <w:pPr>
        <w:spacing w:line="276" w:lineRule="auto"/>
        <w:ind w:left="-425"/>
        <w:rPr>
          <w:rFonts w:ascii="Verdana" w:hAnsi="Verdana" w:cs="Arial"/>
          <w:b/>
          <w:sz w:val="20"/>
          <w:szCs w:val="20"/>
        </w:rPr>
      </w:pPr>
    </w:p>
    <w:p w14:paraId="131EE0A4" w14:textId="77777777" w:rsidR="00EA2C19" w:rsidRDefault="00EA2C19" w:rsidP="00391459">
      <w:pPr>
        <w:spacing w:line="276" w:lineRule="auto"/>
        <w:ind w:left="-425"/>
        <w:rPr>
          <w:rFonts w:ascii="Verdana" w:hAnsi="Verdana" w:cs="Arial"/>
          <w:b/>
          <w:sz w:val="20"/>
          <w:szCs w:val="20"/>
        </w:rPr>
      </w:pPr>
    </w:p>
    <w:p w14:paraId="229CA0B0" w14:textId="77777777" w:rsidR="00C50D14" w:rsidRPr="00391459" w:rsidRDefault="00C50D14" w:rsidP="00391459">
      <w:pPr>
        <w:spacing w:line="276" w:lineRule="auto"/>
        <w:ind w:left="-425"/>
        <w:rPr>
          <w:rFonts w:ascii="Verdana" w:hAnsi="Verdana"/>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6DCD40BF" w14:textId="16F13840" w:rsidR="00DE0047" w:rsidRDefault="00C50D14" w:rsidP="00D32D7D">
      <w:pPr>
        <w:pStyle w:val="Bezproreda"/>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nije podijeljen na grupe</w:t>
      </w:r>
      <w:r w:rsidR="00E51992">
        <w:rPr>
          <w:rFonts w:ascii="Verdana" w:hAnsi="Verdana"/>
          <w:sz w:val="20"/>
          <w:szCs w:val="20"/>
        </w:rPr>
        <w:t>,</w:t>
      </w:r>
      <w:r w:rsidR="00D32D7D">
        <w:rPr>
          <w:rFonts w:ascii="Verdana" w:hAnsi="Verdana"/>
          <w:sz w:val="20"/>
          <w:szCs w:val="20"/>
        </w:rPr>
        <w:t xml:space="preserv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00E51992">
        <w:rPr>
          <w:rFonts w:ascii="Verdana" w:hAnsi="Verdana"/>
          <w:sz w:val="20"/>
          <w:szCs w:val="20"/>
        </w:rPr>
        <w:t xml:space="preserve"> </w:t>
      </w:r>
      <w:r w:rsidRPr="00A272FC">
        <w:rPr>
          <w:rFonts w:ascii="Verdana" w:hAnsi="Verdana"/>
          <w:sz w:val="20"/>
          <w:szCs w:val="20"/>
        </w:rPr>
        <w:t>(Prilog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 xml:space="preserve">. </w:t>
      </w:r>
    </w:p>
    <w:p w14:paraId="7639E428" w14:textId="77777777" w:rsidR="00EA2C19" w:rsidRDefault="00EA2C19" w:rsidP="00D32D7D">
      <w:pPr>
        <w:pStyle w:val="Bezproreda"/>
        <w:rPr>
          <w:rFonts w:ascii="Verdana" w:hAnsi="Verdana" w:cs="Arial"/>
          <w:b/>
          <w:sz w:val="20"/>
          <w:szCs w:val="20"/>
        </w:rPr>
      </w:pPr>
    </w:p>
    <w:p w14:paraId="25F2CDA4" w14:textId="77777777" w:rsidR="00D32D7D" w:rsidRPr="00D32D7D" w:rsidRDefault="00C50D14" w:rsidP="00D32D7D">
      <w:pPr>
        <w:pStyle w:val="Bezproreda"/>
        <w:rPr>
          <w:rFonts w:ascii="Verdana" w:hAnsi="Verdana"/>
          <w:sz w:val="20"/>
          <w:szCs w:val="20"/>
        </w:rPr>
      </w:pPr>
      <w:r w:rsidRPr="002F4040">
        <w:rPr>
          <w:rFonts w:ascii="Verdana" w:hAnsi="Verdana" w:cs="Arial"/>
          <w:b/>
          <w:sz w:val="20"/>
          <w:szCs w:val="20"/>
        </w:rPr>
        <w:t>12. KOLIČINA PREDMETA NABAVE:</w:t>
      </w:r>
      <w:r w:rsidR="00D32D7D">
        <w:t xml:space="preserve"> </w:t>
      </w:r>
      <w:r w:rsidR="00D32D7D" w:rsidRPr="00D32D7D">
        <w:rPr>
          <w:rFonts w:ascii="Verdana" w:hAnsi="Verdana"/>
          <w:sz w:val="20"/>
          <w:szCs w:val="20"/>
        </w:rPr>
        <w:t xml:space="preserve">Količine </w:t>
      </w:r>
      <w:r w:rsidR="00D32D7D">
        <w:rPr>
          <w:rFonts w:ascii="Verdana" w:hAnsi="Verdana"/>
          <w:sz w:val="20"/>
          <w:szCs w:val="20"/>
        </w:rPr>
        <w:t xml:space="preserve">su točno iskazane u troškovniku </w:t>
      </w:r>
      <w:r w:rsidR="00D32D7D" w:rsidRPr="00D32D7D">
        <w:rPr>
          <w:rFonts w:ascii="Verdana" w:hAnsi="Verdana"/>
          <w:sz w:val="20"/>
          <w:szCs w:val="20"/>
        </w:rPr>
        <w:t>predmeta nabave i ne mogu se mijenjati</w:t>
      </w:r>
      <w:r w:rsidR="00D32D7D">
        <w:rPr>
          <w:rFonts w:ascii="Verdana" w:hAnsi="Verdana"/>
          <w:sz w:val="20"/>
          <w:szCs w:val="20"/>
        </w:rPr>
        <w:t xml:space="preserve">, koji se daje u </w:t>
      </w:r>
      <w:r w:rsidR="00D32D7D" w:rsidRPr="00D32D7D">
        <w:rPr>
          <w:rFonts w:ascii="Verdana" w:hAnsi="Verdana"/>
          <w:sz w:val="20"/>
          <w:szCs w:val="20"/>
        </w:rPr>
        <w:t>privitku (Prilog 2.)</w:t>
      </w:r>
    </w:p>
    <w:p w14:paraId="6EC7D0D6" w14:textId="77777777" w:rsidR="000941CE" w:rsidRDefault="000941CE" w:rsidP="00D32D7D">
      <w:pPr>
        <w:ind w:left="-425"/>
        <w:rPr>
          <w:rFonts w:ascii="Verdana" w:eastAsia="Calibri" w:hAnsi="Verdana" w:cs="Arial"/>
          <w:b/>
          <w:color w:val="000000"/>
          <w:sz w:val="20"/>
          <w:szCs w:val="20"/>
          <w:lang w:eastAsia="en-US"/>
        </w:rPr>
      </w:pPr>
    </w:p>
    <w:p w14:paraId="02A38DCB" w14:textId="77777777" w:rsidR="00C50D14" w:rsidRDefault="00C50D14" w:rsidP="00C50D14">
      <w:pPr>
        <w:autoSpaceDE w:val="0"/>
        <w:autoSpaceDN w:val="0"/>
        <w:adjustRightInd w:val="0"/>
        <w:spacing w:line="276" w:lineRule="auto"/>
        <w:ind w:left="-425"/>
        <w:jc w:val="both"/>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C50D14">
      <w:pPr>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C50D14">
      <w:pPr>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C50D14">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53D1E83D" w:rsidR="00C50D14" w:rsidRDefault="00C50D14" w:rsidP="00C50D14">
      <w:pPr>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troškovniku/specifikaciji predmeta nabave</w:t>
      </w:r>
      <w:r w:rsidR="00E51992">
        <w:rPr>
          <w:rFonts w:ascii="Verdana" w:hAnsi="Verdana"/>
          <w:sz w:val="20"/>
          <w:szCs w:val="20"/>
        </w:rPr>
        <w:t xml:space="preserve"> </w:t>
      </w:r>
      <w:r>
        <w:rPr>
          <w:rFonts w:ascii="Verdana" w:hAnsi="Verdana"/>
          <w:bCs/>
          <w:color w:val="000000" w:themeColor="text1"/>
          <w:sz w:val="20"/>
          <w:szCs w:val="20"/>
        </w:rPr>
        <w:t>(Prilog 2)</w:t>
      </w:r>
      <w:r w:rsidR="00E51992">
        <w:rPr>
          <w:rFonts w:ascii="Verdana" w:hAnsi="Verdana"/>
          <w:bCs/>
          <w:color w:val="000000" w:themeColor="text1"/>
          <w:sz w:val="20"/>
          <w:szCs w:val="20"/>
        </w:rPr>
        <w:t>.</w:t>
      </w:r>
    </w:p>
    <w:p w14:paraId="3680F775" w14:textId="77777777" w:rsidR="00C50D14" w:rsidRDefault="00C50D14" w:rsidP="00C50D14">
      <w:pPr>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77777777" w:rsidR="000941CE" w:rsidRDefault="00C50D14"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sidRPr="002F4040">
        <w:rPr>
          <w:rFonts w:ascii="Verdana" w:eastAsia="Calibri" w:hAnsi="Verdana" w:cs="Arial"/>
          <w:b/>
          <w:color w:val="000000"/>
          <w:sz w:val="20"/>
          <w:szCs w:val="20"/>
          <w:lang w:eastAsia="en-US"/>
        </w:rPr>
        <w:t>15. MJESTO IZVRŠENJA</w:t>
      </w:r>
      <w:r w:rsidR="00D32D7D">
        <w:rPr>
          <w:rFonts w:ascii="Verdana" w:eastAsia="Calibri" w:hAnsi="Verdana" w:cs="Arial"/>
          <w:b/>
          <w:color w:val="000000"/>
          <w:sz w:val="20"/>
          <w:szCs w:val="20"/>
          <w:lang w:eastAsia="en-US"/>
        </w:rPr>
        <w:t xml:space="preserve"> RADOVA</w:t>
      </w:r>
      <w:r w:rsidRPr="002F4040">
        <w:rPr>
          <w:rFonts w:ascii="Verdana" w:eastAsia="Calibri" w:hAnsi="Verdana" w:cs="Arial"/>
          <w:b/>
          <w:color w:val="000000"/>
          <w:sz w:val="20"/>
          <w:szCs w:val="20"/>
          <w:lang w:eastAsia="en-US"/>
        </w:rPr>
        <w:t xml:space="preserve">: </w:t>
      </w:r>
      <w:r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Pr="002F4040">
        <w:rPr>
          <w:rFonts w:ascii="Verdana" w:eastAsia="Calibri" w:hAnsi="Verdana" w:cs="Arial"/>
          <w:bCs/>
          <w:color w:val="000000"/>
          <w:sz w:val="20"/>
          <w:szCs w:val="20"/>
          <w:lang w:eastAsia="en-US"/>
        </w:rPr>
        <w:t xml:space="preserve">Biograd </w:t>
      </w:r>
      <w:r>
        <w:rPr>
          <w:rFonts w:ascii="Verdana" w:eastAsia="Calibri" w:hAnsi="Verdana" w:cs="Arial"/>
          <w:bCs/>
          <w:color w:val="000000"/>
          <w:sz w:val="20"/>
          <w:szCs w:val="20"/>
          <w:lang w:eastAsia="en-US"/>
        </w:rPr>
        <w:t xml:space="preserve">na </w:t>
      </w:r>
    </w:p>
    <w:p w14:paraId="152A3C55" w14:textId="77777777" w:rsidR="00C50D14" w:rsidRPr="002F4040" w:rsidRDefault="000941CE"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C50D14">
      <w:pPr>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3E5C6515" w14:textId="56B8873D" w:rsidR="000941CE" w:rsidRDefault="00C50D14" w:rsidP="00D32D7D">
      <w:pPr>
        <w:autoSpaceDE w:val="0"/>
        <w:autoSpaceDN w:val="0"/>
        <w:adjustRightInd w:val="0"/>
        <w:rPr>
          <w:rFonts w:ascii="Verdana" w:eastAsiaTheme="minorHAnsi" w:hAnsi="Verdana" w:cs="Arial"/>
          <w:bCs/>
          <w:color w:val="000000"/>
          <w:sz w:val="20"/>
          <w:szCs w:val="20"/>
          <w:lang w:eastAsia="en-US"/>
        </w:rPr>
      </w:pPr>
      <w:r w:rsidRPr="002F4040">
        <w:rPr>
          <w:rFonts w:ascii="Verdana" w:eastAsia="Calibri" w:hAnsi="Verdana" w:cs="Arial"/>
          <w:b/>
          <w:color w:val="000000"/>
          <w:sz w:val="20"/>
          <w:szCs w:val="20"/>
          <w:lang w:eastAsia="en-US"/>
        </w:rPr>
        <w:t xml:space="preserve">ZAVRŠETAK </w:t>
      </w:r>
      <w:r>
        <w:rPr>
          <w:rFonts w:ascii="Verdana" w:eastAsia="Calibri" w:hAnsi="Verdana" w:cs="Arial"/>
          <w:b/>
          <w:color w:val="000000"/>
          <w:sz w:val="20"/>
          <w:szCs w:val="20"/>
          <w:lang w:eastAsia="en-US"/>
        </w:rPr>
        <w:t>NABAVE ROBE</w:t>
      </w:r>
      <w:r w:rsidRPr="002F4040">
        <w:rPr>
          <w:rFonts w:ascii="Verdana" w:eastAsia="Calibri" w:hAnsi="Verdana" w:cs="Arial"/>
          <w:color w:val="000000"/>
          <w:sz w:val="20"/>
          <w:szCs w:val="20"/>
          <w:lang w:eastAsia="en-US"/>
        </w:rPr>
        <w:t xml:space="preserve">: </w:t>
      </w:r>
      <w:r w:rsidR="00A84C88">
        <w:rPr>
          <w:rFonts w:ascii="Verdana" w:eastAsiaTheme="minorHAnsi" w:hAnsi="Verdana" w:cs="Arial"/>
          <w:bCs/>
          <w:color w:val="000000"/>
          <w:sz w:val="20"/>
          <w:szCs w:val="20"/>
          <w:lang w:eastAsia="en-US"/>
        </w:rPr>
        <w:t xml:space="preserve">Odmah po potpisu ugovora, </w:t>
      </w:r>
      <w:r w:rsidR="00732462">
        <w:rPr>
          <w:rFonts w:ascii="Verdana" w:eastAsiaTheme="minorHAnsi" w:hAnsi="Verdana" w:cs="Arial"/>
          <w:bCs/>
          <w:color w:val="000000"/>
          <w:sz w:val="20"/>
          <w:szCs w:val="20"/>
          <w:lang w:eastAsia="en-US"/>
        </w:rPr>
        <w:t>najkasnije</w:t>
      </w:r>
      <w:r w:rsidR="00A84C88">
        <w:rPr>
          <w:rFonts w:ascii="Verdana" w:eastAsiaTheme="minorHAnsi" w:hAnsi="Verdana" w:cs="Arial"/>
          <w:bCs/>
          <w:color w:val="000000"/>
          <w:sz w:val="20"/>
          <w:szCs w:val="20"/>
          <w:lang w:eastAsia="en-US"/>
        </w:rPr>
        <w:t xml:space="preserve"> u</w:t>
      </w:r>
      <w:r w:rsidR="00E51992">
        <w:rPr>
          <w:rFonts w:ascii="Verdana" w:eastAsiaTheme="minorHAnsi" w:hAnsi="Verdana" w:cs="Arial"/>
          <w:bCs/>
          <w:color w:val="000000"/>
          <w:sz w:val="20"/>
          <w:szCs w:val="20"/>
          <w:lang w:eastAsia="en-US"/>
        </w:rPr>
        <w:t xml:space="preserve"> roku</w:t>
      </w:r>
      <w:r w:rsidR="00A84C88">
        <w:rPr>
          <w:rFonts w:ascii="Verdana" w:eastAsiaTheme="minorHAnsi" w:hAnsi="Verdana" w:cs="Arial"/>
          <w:bCs/>
          <w:color w:val="000000"/>
          <w:sz w:val="20"/>
          <w:szCs w:val="20"/>
          <w:lang w:eastAsia="en-US"/>
        </w:rPr>
        <w:t xml:space="preserve"> </w:t>
      </w:r>
      <w:r w:rsidR="00E51992">
        <w:rPr>
          <w:rFonts w:ascii="Verdana" w:eastAsiaTheme="minorHAnsi" w:hAnsi="Verdana" w:cs="Arial"/>
          <w:bCs/>
          <w:color w:val="000000"/>
          <w:sz w:val="20"/>
          <w:szCs w:val="20"/>
          <w:lang w:eastAsia="en-US"/>
        </w:rPr>
        <w:t>2 mjeseca.</w:t>
      </w:r>
    </w:p>
    <w:p w14:paraId="42538AC6" w14:textId="77777777" w:rsidR="00732462" w:rsidRDefault="00732462" w:rsidP="00D32D7D">
      <w:pPr>
        <w:autoSpaceDE w:val="0"/>
        <w:autoSpaceDN w:val="0"/>
        <w:adjustRightInd w:val="0"/>
        <w:rPr>
          <w:rFonts w:ascii="Verdana" w:hAnsi="Verdana" w:cs="Arial"/>
          <w:b/>
          <w:color w:val="000000" w:themeColor="text1"/>
          <w:sz w:val="22"/>
          <w:szCs w:val="22"/>
          <w:u w:val="single"/>
        </w:rPr>
      </w:pPr>
    </w:p>
    <w:p w14:paraId="799EB20A" w14:textId="77777777" w:rsidR="00EA2C19" w:rsidRDefault="00EA2C19" w:rsidP="000941CE">
      <w:pPr>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0941CE">
      <w:pPr>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90462E0" w14:textId="77777777" w:rsidR="00C50D14" w:rsidRDefault="00C50D14" w:rsidP="00C50D14">
      <w:pPr>
        <w:spacing w:line="276" w:lineRule="auto"/>
        <w:ind w:left="-425"/>
        <w:jc w:val="both"/>
        <w:outlineLvl w:val="0"/>
        <w:rPr>
          <w:rFonts w:ascii="Verdana" w:hAnsi="Verdana" w:cs="Arial"/>
          <w:b/>
          <w:color w:val="000000" w:themeColor="text1"/>
          <w:sz w:val="22"/>
          <w:szCs w:val="22"/>
          <w:u w:val="single"/>
        </w:rPr>
      </w:pPr>
    </w:p>
    <w:p w14:paraId="0851E214" w14:textId="77777777" w:rsidR="00C50D14" w:rsidRDefault="00C50D14" w:rsidP="00C50D14">
      <w:pPr>
        <w:spacing w:line="276" w:lineRule="auto"/>
        <w:ind w:left="-425"/>
        <w:jc w:val="both"/>
        <w:outlineLvl w:val="0"/>
        <w:rPr>
          <w:rFonts w:ascii="Verdana" w:hAnsi="Verdana" w:cs="Arial"/>
          <w:b/>
          <w:sz w:val="20"/>
          <w:szCs w:val="20"/>
        </w:rPr>
      </w:pPr>
      <w:r w:rsidRPr="002F4040">
        <w:rPr>
          <w:rFonts w:ascii="Verdana" w:hAnsi="Verdana" w:cs="Arial"/>
          <w:b/>
          <w:color w:val="000000" w:themeColor="text1"/>
          <w:sz w:val="20"/>
          <w:szCs w:val="20"/>
        </w:rPr>
        <w:t xml:space="preserve">17. </w:t>
      </w:r>
      <w:r>
        <w:rPr>
          <w:rFonts w:ascii="Verdana" w:hAnsi="Verdana" w:cs="Arial"/>
          <w:b/>
          <w:sz w:val="20"/>
          <w:szCs w:val="20"/>
        </w:rPr>
        <w:t xml:space="preserve">OSNOVE ZA ISKLJUČENJE </w:t>
      </w:r>
      <w:r w:rsidRPr="00C02788">
        <w:rPr>
          <w:rFonts w:ascii="Verdana" w:hAnsi="Verdana" w:cs="Arial"/>
          <w:b/>
          <w:sz w:val="20"/>
          <w:szCs w:val="20"/>
        </w:rPr>
        <w:t>GOSPODARSKOG SUBJEKTA</w:t>
      </w:r>
      <w:r>
        <w:rPr>
          <w:rFonts w:ascii="Verdana" w:hAnsi="Verdana" w:cs="Arial"/>
          <w:b/>
          <w:sz w:val="20"/>
          <w:szCs w:val="20"/>
        </w:rPr>
        <w:t xml:space="preserve"> I DOKUMENTI KOJIMA</w:t>
      </w:r>
    </w:p>
    <w:p w14:paraId="485ABD4E" w14:textId="77777777" w:rsidR="00C50D14" w:rsidRPr="00C548DD" w:rsidRDefault="00C50D14" w:rsidP="00C50D14">
      <w:pPr>
        <w:spacing w:line="276" w:lineRule="auto"/>
        <w:ind w:left="-425"/>
        <w:jc w:val="both"/>
        <w:outlineLvl w:val="0"/>
        <w:rPr>
          <w:rFonts w:ascii="Verdana" w:hAnsi="Verdana" w:cs="Arial"/>
          <w:b/>
          <w:color w:val="FF0000"/>
          <w:sz w:val="22"/>
          <w:szCs w:val="22"/>
          <w:u w:val="single"/>
        </w:rPr>
      </w:pPr>
      <w:r>
        <w:rPr>
          <w:rFonts w:ascii="Verdana" w:hAnsi="Verdana" w:cs="Arial"/>
          <w:b/>
          <w:color w:val="000000" w:themeColor="text1"/>
          <w:sz w:val="20"/>
          <w:szCs w:val="20"/>
        </w:rPr>
        <w:t xml:space="preserve">      GOSPODARSKI SUBJEKT DOKAZUJE ODSUTNOST OSNOVA ZA ISKLJUČENJE</w:t>
      </w:r>
      <w:r w:rsidRPr="00C02788">
        <w:rPr>
          <w:rFonts w:ascii="Verdana" w:hAnsi="Verdana" w:cs="Arial"/>
          <w:b/>
          <w:sz w:val="20"/>
          <w:szCs w:val="20"/>
        </w:rPr>
        <w:t>:</w:t>
      </w:r>
    </w:p>
    <w:p w14:paraId="5C1D4156" w14:textId="77777777" w:rsidR="00C50D14" w:rsidRPr="00E01725" w:rsidRDefault="00C50D14" w:rsidP="00C50D14">
      <w:pPr>
        <w:jc w:val="both"/>
        <w:rPr>
          <w:rFonts w:ascii="Verdana" w:hAnsi="Verdana"/>
          <w:sz w:val="20"/>
          <w:szCs w:val="20"/>
        </w:rPr>
      </w:pPr>
      <w:r w:rsidRPr="00E01725">
        <w:rPr>
          <w:rFonts w:ascii="Verdana" w:hAnsi="Verdana"/>
          <w:bCs/>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r w:rsidRPr="00E01725">
        <w:rPr>
          <w:rFonts w:ascii="Verdana" w:hAnsi="Verdana"/>
          <w:sz w:val="20"/>
          <w:szCs w:val="20"/>
        </w:rPr>
        <w:t>.</w:t>
      </w:r>
    </w:p>
    <w:p w14:paraId="69605E93" w14:textId="77777777" w:rsidR="00C50D14" w:rsidRPr="0016091E" w:rsidRDefault="0016091E" w:rsidP="00C50D14">
      <w:pPr>
        <w:spacing w:line="287" w:lineRule="atLeast"/>
        <w:jc w:val="both"/>
        <w:rPr>
          <w:rFonts w:ascii="Verdana" w:hAnsi="Verdana"/>
          <w:iCs/>
          <w:sz w:val="20"/>
          <w:szCs w:val="20"/>
        </w:rPr>
      </w:pPr>
      <w:r>
        <w:rPr>
          <w:bCs/>
          <w:color w:val="FF0000"/>
          <w:sz w:val="20"/>
          <w:szCs w:val="20"/>
          <w:lang w:eastAsia="en-US"/>
        </w:rPr>
        <w:tab/>
        <w:t xml:space="preserve">                          </w:t>
      </w:r>
      <w:r w:rsidR="00C50D14" w:rsidRPr="002F4040">
        <w:rPr>
          <w:bCs/>
          <w:color w:val="FF0000"/>
          <w:sz w:val="20"/>
          <w:szCs w:val="20"/>
          <w:lang w:eastAsia="en-US"/>
        </w:rPr>
        <w:t xml:space="preserve">                                             </w:t>
      </w:r>
    </w:p>
    <w:p w14:paraId="3119218B" w14:textId="77777777" w:rsidR="00C50D14" w:rsidRPr="0057461D" w:rsidRDefault="00C50D14" w:rsidP="00C50D14">
      <w:pPr>
        <w:tabs>
          <w:tab w:val="left" w:pos="2148"/>
        </w:tabs>
        <w:spacing w:line="239" w:lineRule="auto"/>
        <w:jc w:val="both"/>
        <w:rPr>
          <w:rFonts w:ascii="Verdana" w:eastAsia="Cambria" w:hAnsi="Verdana" w:cs="Cambria"/>
          <w:bCs/>
          <w:sz w:val="20"/>
          <w:szCs w:val="20"/>
        </w:rPr>
      </w:pPr>
      <w:r>
        <w:rPr>
          <w:rFonts w:ascii="Verdana" w:eastAsia="Cambria" w:hAnsi="Verdana" w:cs="Cambria"/>
          <w:bCs/>
          <w:sz w:val="20"/>
          <w:szCs w:val="20"/>
        </w:rPr>
        <w:t>Javni n</w:t>
      </w:r>
      <w:r w:rsidRPr="0057461D">
        <w:rPr>
          <w:rFonts w:ascii="Verdana" w:eastAsia="Cambria" w:hAnsi="Verdana" w:cs="Cambria"/>
          <w:bCs/>
          <w:sz w:val="20"/>
          <w:szCs w:val="20"/>
        </w:rPr>
        <w:t xml:space="preserve">aručitelj </w:t>
      </w:r>
      <w:r>
        <w:rPr>
          <w:rFonts w:ascii="Verdana" w:eastAsia="Cambria" w:hAnsi="Verdana" w:cs="Cambria"/>
          <w:bCs/>
          <w:sz w:val="20"/>
          <w:szCs w:val="20"/>
        </w:rPr>
        <w:t>i</w:t>
      </w:r>
      <w:r w:rsidRPr="0057461D">
        <w:rPr>
          <w:rFonts w:ascii="Verdana" w:eastAsia="Cambria" w:hAnsi="Verdana" w:cs="Cambria"/>
          <w:bCs/>
          <w:sz w:val="20"/>
          <w:szCs w:val="20"/>
        </w:rPr>
        <w:t>sključiti</w:t>
      </w:r>
      <w:r>
        <w:rPr>
          <w:rFonts w:ascii="Verdana" w:eastAsia="Cambria" w:hAnsi="Verdana" w:cs="Cambria"/>
          <w:bCs/>
          <w:sz w:val="20"/>
          <w:szCs w:val="20"/>
        </w:rPr>
        <w:t xml:space="preserve"> će</w:t>
      </w:r>
      <w:r w:rsidRPr="0057461D">
        <w:rPr>
          <w:rFonts w:ascii="Verdana" w:eastAsia="Cambria" w:hAnsi="Verdana" w:cs="Cambria"/>
          <w:bCs/>
          <w:sz w:val="20"/>
          <w:szCs w:val="20"/>
        </w:rPr>
        <w:t xml:space="preserve"> gospodarskog subjekta iz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nabave u bilo kojem trenutku tijekom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 nabave ako utvrdi da:</w:t>
      </w:r>
    </w:p>
    <w:p w14:paraId="2C2899CE" w14:textId="77777777" w:rsidR="00C50D14" w:rsidRPr="00206A0D" w:rsidRDefault="00C50D14" w:rsidP="00C50D14">
      <w:pPr>
        <w:spacing w:line="285" w:lineRule="exact"/>
        <w:jc w:val="both"/>
        <w:rPr>
          <w:rFonts w:ascii="Verdana" w:hAnsi="Verdana"/>
          <w:sz w:val="20"/>
          <w:szCs w:val="20"/>
        </w:rPr>
      </w:pPr>
    </w:p>
    <w:p w14:paraId="2CA1322E" w14:textId="77777777" w:rsidR="00C50D14" w:rsidRDefault="00C50D14" w:rsidP="00C50D14">
      <w:pPr>
        <w:spacing w:line="239" w:lineRule="auto"/>
        <w:jc w:val="both"/>
        <w:rPr>
          <w:rFonts w:ascii="Verdana" w:eastAsia="Cambria" w:hAnsi="Verdana" w:cs="Cambria"/>
          <w:sz w:val="20"/>
          <w:szCs w:val="20"/>
        </w:rPr>
      </w:pPr>
      <w:r w:rsidRPr="00B1733C">
        <w:rPr>
          <w:rFonts w:ascii="Verdana" w:eastAsia="Cambria" w:hAnsi="Verdana" w:cs="Cambria"/>
          <w:b/>
          <w:sz w:val="20"/>
          <w:szCs w:val="20"/>
        </w:rPr>
        <w:t>17.1.</w:t>
      </w:r>
      <w:r w:rsidRPr="00206A0D">
        <w:rPr>
          <w:rFonts w:ascii="Verdana" w:eastAsia="Cambria" w:hAnsi="Verdana" w:cs="Cambria"/>
          <w:sz w:val="20"/>
          <w:szCs w:val="20"/>
        </w:rPr>
        <w:t xml:space="preserve"> je </w:t>
      </w:r>
      <w:r w:rsidRPr="00081BF8">
        <w:rPr>
          <w:rFonts w:ascii="Verdana" w:eastAsia="Cambria" w:hAnsi="Verdana" w:cs="Cambria"/>
          <w:b/>
          <w:sz w:val="20"/>
          <w:szCs w:val="20"/>
        </w:rPr>
        <w:t>gospodarski subjekt</w:t>
      </w:r>
      <w:r w:rsidRPr="00206A0D">
        <w:rPr>
          <w:rFonts w:ascii="Verdana" w:eastAsia="Cambria" w:hAnsi="Verdana" w:cs="Cambria"/>
          <w:sz w:val="20"/>
          <w:szCs w:val="20"/>
        </w:rPr>
        <w:t xml:space="preserve"> koji ima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w:t>
      </w:r>
      <w:r w:rsidRPr="00081BF8">
        <w:rPr>
          <w:rFonts w:ascii="Verdana" w:eastAsia="Cambria" w:hAnsi="Verdana" w:cs="Cambria"/>
          <w:b/>
          <w:sz w:val="20"/>
          <w:szCs w:val="20"/>
        </w:rPr>
        <w:t>ili osoba koja je član upravnog, upravljačkog ili nadzornog tijela ili ima ovlasti zastupanja, donošenja odluka ili nadzora toga gospodarskog subjekta</w:t>
      </w:r>
      <w:r w:rsidRPr="00206A0D">
        <w:rPr>
          <w:rFonts w:ascii="Verdana" w:eastAsia="Cambria" w:hAnsi="Verdana" w:cs="Cambria"/>
          <w:sz w:val="20"/>
          <w:szCs w:val="20"/>
        </w:rPr>
        <w:t xml:space="preserve"> i koja je državljanin Republike Hrvatske pravomoćnom presudom osuđena za:</w:t>
      </w:r>
      <w:bookmarkStart w:id="0" w:name="page5"/>
      <w:bookmarkEnd w:id="0"/>
      <w:r>
        <w:rPr>
          <w:rFonts w:ascii="Verdana" w:eastAsia="Cambria" w:hAnsi="Verdana" w:cs="Cambria"/>
          <w:sz w:val="20"/>
          <w:szCs w:val="20"/>
        </w:rPr>
        <w:t xml:space="preserve"> </w:t>
      </w:r>
    </w:p>
    <w:p w14:paraId="3F0EC6FC" w14:textId="77777777" w:rsidR="00C50D14" w:rsidRDefault="00C50D14" w:rsidP="00C50D14">
      <w:pPr>
        <w:spacing w:line="239" w:lineRule="auto"/>
        <w:jc w:val="both"/>
        <w:rPr>
          <w:rFonts w:ascii="Verdana" w:eastAsia="Cambria" w:hAnsi="Verdana" w:cs="Cambria"/>
          <w:sz w:val="20"/>
          <w:szCs w:val="20"/>
        </w:rPr>
      </w:pPr>
    </w:p>
    <w:p w14:paraId="34F474D5" w14:textId="19FFABD2"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a) sudjelovanje u zločinačkoj organizaciji, na temelju</w:t>
      </w:r>
      <w:r w:rsidR="00732462">
        <w:rPr>
          <w:rFonts w:ascii="Verdana" w:eastAsia="Cambria" w:hAnsi="Verdana" w:cs="Cambria"/>
          <w:sz w:val="20"/>
          <w:szCs w:val="20"/>
        </w:rPr>
        <w:t>:</w:t>
      </w:r>
    </w:p>
    <w:p w14:paraId="2132ED91" w14:textId="77777777" w:rsidR="00C50D14" w:rsidRPr="00206A0D" w:rsidRDefault="00C50D14" w:rsidP="00C50D14">
      <w:pPr>
        <w:spacing w:line="1" w:lineRule="exact"/>
        <w:jc w:val="both"/>
        <w:rPr>
          <w:rFonts w:ascii="Verdana" w:hAnsi="Verdana"/>
          <w:sz w:val="20"/>
          <w:szCs w:val="20"/>
        </w:rPr>
      </w:pPr>
    </w:p>
    <w:p w14:paraId="39D0938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328. (zločinačko udruženje) i članka 329. (počinjenje kaznenog djela u sastavu zločinačkog udruženja) Kaznenog zakona</w:t>
      </w:r>
    </w:p>
    <w:p w14:paraId="11B7FF81" w14:textId="77777777" w:rsidR="00C50D14" w:rsidRPr="00206A0D" w:rsidRDefault="00C50D14" w:rsidP="00C50D14">
      <w:pPr>
        <w:spacing w:line="1" w:lineRule="exact"/>
        <w:jc w:val="both"/>
        <w:rPr>
          <w:rFonts w:ascii="Verdana" w:hAnsi="Verdana"/>
          <w:sz w:val="20"/>
          <w:szCs w:val="20"/>
        </w:rPr>
      </w:pPr>
    </w:p>
    <w:p w14:paraId="5AD1B57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333. (udruživanje za počinjenje kaznenih djela), iz Kaznenog zakona (»Narodne novine«, br. 110/97., 27/98., 50/00., 129/00., 51/01., 111/03., 190/03.,</w:t>
      </w:r>
    </w:p>
    <w:p w14:paraId="3A2B08D2" w14:textId="77777777" w:rsidR="00C50D14" w:rsidRPr="00206A0D" w:rsidRDefault="00C50D14" w:rsidP="00C50D14">
      <w:pPr>
        <w:spacing w:line="1" w:lineRule="exact"/>
        <w:jc w:val="both"/>
        <w:rPr>
          <w:rFonts w:ascii="Verdana" w:hAnsi="Verdana"/>
          <w:sz w:val="20"/>
          <w:szCs w:val="20"/>
        </w:rPr>
      </w:pPr>
    </w:p>
    <w:p w14:paraId="1FFE266D" w14:textId="006F49A5" w:rsidR="0079337D" w:rsidRDefault="00C50D14" w:rsidP="00C50D14">
      <w:pPr>
        <w:spacing w:line="360" w:lineRule="auto"/>
        <w:ind w:right="1720"/>
        <w:jc w:val="both"/>
        <w:rPr>
          <w:rFonts w:ascii="Verdana" w:eastAsia="Cambria" w:hAnsi="Verdana" w:cs="Cambria"/>
          <w:sz w:val="20"/>
          <w:szCs w:val="20"/>
        </w:rPr>
      </w:pPr>
      <w:r w:rsidRPr="00206A0D">
        <w:rPr>
          <w:rFonts w:ascii="Verdana" w:eastAsia="Cambria" w:hAnsi="Verdana" w:cs="Cambria"/>
          <w:sz w:val="20"/>
          <w:szCs w:val="20"/>
        </w:rPr>
        <w:t>105/04., 84/05., 71/06., 110</w:t>
      </w:r>
      <w:r>
        <w:rPr>
          <w:rFonts w:ascii="Verdana" w:eastAsia="Cambria" w:hAnsi="Verdana" w:cs="Cambria"/>
          <w:sz w:val="20"/>
          <w:szCs w:val="20"/>
        </w:rPr>
        <w:t>/07., 152/08., 57/11., 77/11. i</w:t>
      </w:r>
      <w:r w:rsidR="00732462">
        <w:rPr>
          <w:rFonts w:ascii="Verdana" w:eastAsia="Cambria" w:hAnsi="Verdana" w:cs="Cambria"/>
          <w:sz w:val="20"/>
          <w:szCs w:val="20"/>
        </w:rPr>
        <w:t xml:space="preserve"> </w:t>
      </w:r>
      <w:r w:rsidRPr="00206A0D">
        <w:rPr>
          <w:rFonts w:ascii="Verdana" w:eastAsia="Cambria" w:hAnsi="Verdana" w:cs="Cambria"/>
          <w:sz w:val="20"/>
          <w:szCs w:val="20"/>
        </w:rPr>
        <w:t xml:space="preserve">143/12.) </w:t>
      </w:r>
    </w:p>
    <w:p w14:paraId="7414D7AC" w14:textId="77777777" w:rsidR="00C50D14" w:rsidRPr="00206A0D" w:rsidRDefault="00C50D14" w:rsidP="00C50D14">
      <w:pPr>
        <w:spacing w:line="360" w:lineRule="auto"/>
        <w:ind w:right="1720"/>
        <w:jc w:val="both"/>
        <w:rPr>
          <w:rFonts w:ascii="Verdana" w:hAnsi="Verdana"/>
          <w:sz w:val="20"/>
          <w:szCs w:val="20"/>
        </w:rPr>
      </w:pPr>
      <w:r w:rsidRPr="00206A0D">
        <w:rPr>
          <w:rFonts w:ascii="Verdana" w:eastAsia="Cambria" w:hAnsi="Verdana" w:cs="Cambria"/>
          <w:sz w:val="20"/>
          <w:szCs w:val="20"/>
        </w:rPr>
        <w:t>b) korupciju, na temelju</w:t>
      </w:r>
    </w:p>
    <w:p w14:paraId="5EA2C48A" w14:textId="77777777" w:rsidR="00C50D14" w:rsidRPr="00206A0D" w:rsidRDefault="00C50D14" w:rsidP="00C50D14">
      <w:pPr>
        <w:spacing w:line="1" w:lineRule="exact"/>
        <w:jc w:val="both"/>
        <w:rPr>
          <w:rFonts w:ascii="Verdana" w:hAnsi="Verdana"/>
          <w:sz w:val="20"/>
          <w:szCs w:val="20"/>
        </w:rPr>
      </w:pPr>
    </w:p>
    <w:p w14:paraId="255AC11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5AD8856" w14:textId="77777777" w:rsidR="00C50D14" w:rsidRPr="00206A0D" w:rsidRDefault="00C50D14" w:rsidP="00C50D14">
      <w:pPr>
        <w:spacing w:line="6" w:lineRule="exact"/>
        <w:jc w:val="both"/>
        <w:rPr>
          <w:rFonts w:ascii="Verdana" w:hAnsi="Verdana"/>
          <w:sz w:val="20"/>
          <w:szCs w:val="20"/>
        </w:rPr>
      </w:pPr>
    </w:p>
    <w:p w14:paraId="0D5418F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w:t>
      </w:r>
    </w:p>
    <w:p w14:paraId="6E4DBD40" w14:textId="77777777" w:rsidR="00C50D14" w:rsidRPr="00206A0D" w:rsidRDefault="00C50D14" w:rsidP="00C50D14">
      <w:pPr>
        <w:spacing w:line="4" w:lineRule="exact"/>
        <w:jc w:val="both"/>
        <w:rPr>
          <w:rFonts w:ascii="Verdana" w:hAnsi="Verdana"/>
          <w:sz w:val="20"/>
          <w:szCs w:val="20"/>
        </w:rPr>
      </w:pPr>
    </w:p>
    <w:p w14:paraId="3762291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190/03., 105/04., 84/05., 71/06., 110/07., 152/08., 57/11., 77/11. i 143/12.)</w:t>
      </w:r>
    </w:p>
    <w:p w14:paraId="4BCE9C3D" w14:textId="77777777" w:rsidR="00C50D14" w:rsidRPr="00206A0D" w:rsidRDefault="00C50D14" w:rsidP="00C50D14">
      <w:pPr>
        <w:spacing w:line="281" w:lineRule="exact"/>
        <w:jc w:val="both"/>
        <w:rPr>
          <w:rFonts w:ascii="Verdana" w:hAnsi="Verdana"/>
          <w:sz w:val="20"/>
          <w:szCs w:val="20"/>
        </w:rPr>
      </w:pPr>
    </w:p>
    <w:p w14:paraId="504C9DE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c) prijevaru, na temelju</w:t>
      </w:r>
    </w:p>
    <w:p w14:paraId="2653C87F" w14:textId="77777777" w:rsidR="00C50D14" w:rsidRPr="00206A0D" w:rsidRDefault="00C50D14" w:rsidP="00C50D14">
      <w:pPr>
        <w:spacing w:line="1" w:lineRule="exact"/>
        <w:jc w:val="both"/>
        <w:rPr>
          <w:rFonts w:ascii="Verdana" w:hAnsi="Verdana"/>
          <w:sz w:val="20"/>
          <w:szCs w:val="20"/>
        </w:rPr>
      </w:pPr>
    </w:p>
    <w:p w14:paraId="773F6E79"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236. (prijevara), članka 247. (prijevara u gospodarskom poslovanju), članka 256. (utaja poreza ili carine) i članka 258. (subvencijska prijevara) Kaznenog zakona</w:t>
      </w:r>
    </w:p>
    <w:p w14:paraId="577E1CF4" w14:textId="77777777" w:rsidR="00C50D14" w:rsidRPr="00206A0D" w:rsidRDefault="00C50D14" w:rsidP="00C50D14">
      <w:pPr>
        <w:spacing w:line="1" w:lineRule="exact"/>
        <w:jc w:val="both"/>
        <w:rPr>
          <w:rFonts w:ascii="Verdana" w:hAnsi="Verdana"/>
          <w:sz w:val="20"/>
          <w:szCs w:val="20"/>
        </w:rPr>
      </w:pPr>
    </w:p>
    <w:p w14:paraId="1C29A65E"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224. (prijevara), članka 293. (prijevara u gospodarskom poslovanju) i članka 286. (utaja poreza i drugih davanja) iz Kaznenog zakona (»Narodne novine«, br.</w:t>
      </w:r>
    </w:p>
    <w:p w14:paraId="04E022F1" w14:textId="77777777" w:rsidR="00C50D14" w:rsidRPr="00206A0D" w:rsidRDefault="00C50D14" w:rsidP="00C50D14">
      <w:pPr>
        <w:spacing w:line="2" w:lineRule="exact"/>
        <w:jc w:val="both"/>
        <w:rPr>
          <w:rFonts w:ascii="Verdana" w:hAnsi="Verdana"/>
          <w:sz w:val="20"/>
          <w:szCs w:val="20"/>
        </w:rPr>
      </w:pPr>
    </w:p>
    <w:p w14:paraId="25A93345"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110/97., 27/98., 50/00., 129/00., 51/01., 111/03., 190/03., 105/04., 84/05., 71/06., 110/07., 152/08., 57/11., 77/11. i 143/12.)</w:t>
      </w:r>
    </w:p>
    <w:p w14:paraId="6720AEFD" w14:textId="77777777" w:rsidR="00C50D14" w:rsidRPr="00206A0D" w:rsidRDefault="00C50D14" w:rsidP="00C50D14">
      <w:pPr>
        <w:spacing w:line="281" w:lineRule="exact"/>
        <w:jc w:val="both"/>
        <w:rPr>
          <w:rFonts w:ascii="Verdana" w:hAnsi="Verdana"/>
          <w:sz w:val="20"/>
          <w:szCs w:val="20"/>
        </w:rPr>
      </w:pPr>
    </w:p>
    <w:p w14:paraId="6BE60057"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d) terorizam ili kaznena djela povezana s terorističkim aktivnostima, na temelju</w:t>
      </w:r>
    </w:p>
    <w:p w14:paraId="71A8010A" w14:textId="77777777" w:rsidR="00C50D14" w:rsidRPr="00206A0D" w:rsidRDefault="00C50D14" w:rsidP="00C50D14">
      <w:pPr>
        <w:spacing w:line="1" w:lineRule="exact"/>
        <w:jc w:val="both"/>
        <w:rPr>
          <w:rFonts w:ascii="Verdana" w:hAnsi="Verdana"/>
          <w:sz w:val="20"/>
          <w:szCs w:val="20"/>
        </w:rPr>
      </w:pPr>
    </w:p>
    <w:p w14:paraId="553CCB27"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97. (terorizam), članka 99. (javno poticanje na terorizam), članka 100. (novačenje za terorizam), članka 101. (obuka za terorizam) i članka 102. (terorističko udruženje) Kaznenog zakona</w:t>
      </w:r>
    </w:p>
    <w:p w14:paraId="184A6E03" w14:textId="77777777" w:rsidR="00C50D14" w:rsidRPr="00206A0D" w:rsidRDefault="00C50D14" w:rsidP="00C50D14">
      <w:pPr>
        <w:spacing w:line="282" w:lineRule="exact"/>
        <w:jc w:val="both"/>
        <w:rPr>
          <w:rFonts w:ascii="Verdana" w:hAnsi="Verdana"/>
          <w:sz w:val="20"/>
          <w:szCs w:val="20"/>
        </w:rPr>
      </w:pPr>
    </w:p>
    <w:p w14:paraId="7A6B3091" w14:textId="77777777" w:rsidR="00C50D14" w:rsidRPr="00206A0D" w:rsidRDefault="00C50D14" w:rsidP="00C50D14">
      <w:pPr>
        <w:spacing w:line="251" w:lineRule="auto"/>
        <w:jc w:val="both"/>
        <w:rPr>
          <w:rFonts w:ascii="Verdana" w:hAnsi="Verdana"/>
          <w:sz w:val="20"/>
          <w:szCs w:val="20"/>
        </w:rPr>
      </w:pPr>
      <w:r w:rsidRPr="00206A0D">
        <w:rPr>
          <w:rFonts w:ascii="Verdana" w:eastAsia="Cambria" w:hAnsi="Verdana" w:cs="Cambria"/>
          <w:sz w:val="20"/>
          <w:szCs w:val="20"/>
        </w:rPr>
        <w:t>– članka 169. (terorizam), članka 169.a (javno poticanje na terorizam) i članka 169.b (novačenje i obuka za terorizam) iz Kaznenog zakona (»Narodne novine«, br. 110/97.,27/98., 50/00., 129/00., 51/01., 111/03., 190/03., 105/04., 84/05., 71/06., 110/07., 152/08., 57/11., 77/11. i 143/12.)</w:t>
      </w:r>
    </w:p>
    <w:p w14:paraId="7D3335D0" w14:textId="77777777" w:rsidR="00C50D14" w:rsidRPr="00206A0D" w:rsidRDefault="00C50D14" w:rsidP="00C50D14">
      <w:pPr>
        <w:spacing w:line="284" w:lineRule="exact"/>
        <w:jc w:val="both"/>
        <w:rPr>
          <w:rFonts w:ascii="Verdana" w:hAnsi="Verdana"/>
          <w:sz w:val="20"/>
          <w:szCs w:val="20"/>
        </w:rPr>
      </w:pPr>
    </w:p>
    <w:p w14:paraId="30A4789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e) pranje novca ili financiranje terorizma, na temelju</w:t>
      </w:r>
    </w:p>
    <w:p w14:paraId="30B39885" w14:textId="77777777" w:rsidR="00C50D14" w:rsidRPr="00206A0D" w:rsidRDefault="00C50D14" w:rsidP="00C50D14">
      <w:pPr>
        <w:spacing w:line="2" w:lineRule="exact"/>
        <w:jc w:val="both"/>
        <w:rPr>
          <w:rFonts w:ascii="Verdana" w:hAnsi="Verdana"/>
          <w:sz w:val="20"/>
          <w:szCs w:val="20"/>
        </w:rPr>
      </w:pPr>
    </w:p>
    <w:p w14:paraId="74EEE15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98. (financiranje terorizma) i članka 265. (pranje novca) Kaznenog zakona</w:t>
      </w:r>
    </w:p>
    <w:p w14:paraId="0B48655C"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279. (pranje novca) iz Kaznenog zakona (»Narodne novine«, br. 110/97.,</w:t>
      </w:r>
    </w:p>
    <w:p w14:paraId="7365334A" w14:textId="77777777" w:rsidR="00C50D14" w:rsidRPr="00206A0D" w:rsidRDefault="00C50D14" w:rsidP="00C50D14">
      <w:pPr>
        <w:spacing w:line="1" w:lineRule="exact"/>
        <w:jc w:val="both"/>
        <w:rPr>
          <w:rFonts w:ascii="Verdana" w:hAnsi="Verdana"/>
          <w:sz w:val="20"/>
          <w:szCs w:val="20"/>
        </w:rPr>
      </w:pPr>
    </w:p>
    <w:p w14:paraId="0C6D98EB" w14:textId="77777777" w:rsidR="00C50D14" w:rsidRPr="00206A0D" w:rsidRDefault="00C50D14" w:rsidP="00C50D14">
      <w:pPr>
        <w:spacing w:line="239" w:lineRule="auto"/>
        <w:ind w:right="20"/>
        <w:jc w:val="both"/>
        <w:rPr>
          <w:rFonts w:ascii="Verdana" w:hAnsi="Verdana"/>
          <w:sz w:val="20"/>
          <w:szCs w:val="20"/>
        </w:rPr>
      </w:pPr>
      <w:r w:rsidRPr="00206A0D">
        <w:rPr>
          <w:rFonts w:ascii="Verdana" w:eastAsia="Cambria" w:hAnsi="Verdana" w:cs="Cambria"/>
          <w:sz w:val="20"/>
          <w:szCs w:val="20"/>
        </w:rPr>
        <w:t>27/98., 50/00., 129/00., 51/01., 111/03., 190/03., 105/04., 84/05., 71/06., 110/07., 152/08., 57/11., 77/11. i 143/12.)</w:t>
      </w:r>
    </w:p>
    <w:p w14:paraId="63902CBC" w14:textId="77777777" w:rsidR="00C50D14" w:rsidRPr="00206A0D" w:rsidRDefault="00C50D14" w:rsidP="00C50D14">
      <w:pPr>
        <w:spacing w:line="283" w:lineRule="exact"/>
        <w:jc w:val="both"/>
        <w:rPr>
          <w:rFonts w:ascii="Verdana" w:hAnsi="Verdana"/>
          <w:sz w:val="20"/>
          <w:szCs w:val="20"/>
        </w:rPr>
      </w:pPr>
    </w:p>
    <w:p w14:paraId="2D111F6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f) dječji rad ili druge oblike trgovanja ljudima, na temelju</w:t>
      </w:r>
    </w:p>
    <w:p w14:paraId="04EFB7D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106. (trgovanje ljudima) Kaznenog zakona</w:t>
      </w:r>
    </w:p>
    <w:p w14:paraId="7B6BCC9A" w14:textId="77777777" w:rsidR="00C50D14" w:rsidRPr="00206A0D" w:rsidRDefault="00C50D14" w:rsidP="00C50D14">
      <w:pPr>
        <w:spacing w:line="1" w:lineRule="exact"/>
        <w:jc w:val="both"/>
        <w:rPr>
          <w:rFonts w:ascii="Verdana" w:hAnsi="Verdana"/>
          <w:sz w:val="20"/>
          <w:szCs w:val="20"/>
        </w:rPr>
      </w:pPr>
    </w:p>
    <w:p w14:paraId="71951D90" w14:textId="77777777" w:rsidR="00C50D14" w:rsidRDefault="00C50D14" w:rsidP="00C50D14">
      <w:pPr>
        <w:jc w:val="both"/>
        <w:rPr>
          <w:rFonts w:ascii="Verdana" w:eastAsia="Cambria" w:hAnsi="Verdana" w:cs="Cambria"/>
          <w:sz w:val="20"/>
          <w:szCs w:val="20"/>
        </w:rPr>
      </w:pPr>
      <w:r w:rsidRPr="00206A0D">
        <w:rPr>
          <w:rFonts w:ascii="Verdana" w:eastAsia="Cambria" w:hAnsi="Verdana" w:cs="Cambria"/>
          <w:sz w:val="20"/>
          <w:szCs w:val="20"/>
        </w:rPr>
        <w:t>– članka 175. (trgovanje ljudima i ropstvo) iz Kaznenog zakona (»Narodne novine«, br. 110/97., 27/98., 50/00., 129/00., 51/01., 111/03., 190/03., 105/04., 84/05., 71/06., 110/07., 152/08., 57/11., 77/11. i 143/12.), ili</w:t>
      </w:r>
    </w:p>
    <w:p w14:paraId="009C13A1" w14:textId="77777777" w:rsidR="0016091E" w:rsidRPr="00206A0D" w:rsidRDefault="0016091E" w:rsidP="00C50D14">
      <w:pPr>
        <w:jc w:val="both"/>
        <w:rPr>
          <w:rFonts w:ascii="Verdana" w:hAnsi="Verdana"/>
          <w:sz w:val="20"/>
          <w:szCs w:val="20"/>
        </w:rPr>
      </w:pPr>
    </w:p>
    <w:p w14:paraId="7EA9B3C4" w14:textId="77777777" w:rsidR="00C50D14" w:rsidRPr="00206A0D" w:rsidRDefault="00C50D14" w:rsidP="00C50D14">
      <w:pPr>
        <w:spacing w:line="239" w:lineRule="auto"/>
        <w:ind w:firstLine="852"/>
        <w:jc w:val="both"/>
        <w:rPr>
          <w:rFonts w:ascii="Verdana" w:hAnsi="Verdana"/>
          <w:sz w:val="20"/>
          <w:szCs w:val="20"/>
        </w:rPr>
      </w:pPr>
      <w:bookmarkStart w:id="1" w:name="page6"/>
      <w:bookmarkEnd w:id="1"/>
      <w:r w:rsidRPr="00206A0D">
        <w:rPr>
          <w:rFonts w:ascii="Verdana" w:eastAsia="Cambria" w:hAnsi="Verdana" w:cs="Cambria"/>
          <w:sz w:val="20"/>
          <w:szCs w:val="20"/>
        </w:rPr>
        <w:t xml:space="preserve">2. je gospodarski subjekt koji nema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06A0D">
        <w:rPr>
          <w:rFonts w:ascii="Verdana" w:eastAsia="Cambria" w:hAnsi="Verdana" w:cs="Cambria"/>
          <w:sz w:val="20"/>
          <w:szCs w:val="20"/>
        </w:rPr>
        <w:t>podtočaka</w:t>
      </w:r>
      <w:proofErr w:type="spellEnd"/>
      <w:r w:rsidRPr="00206A0D">
        <w:rPr>
          <w:rFonts w:ascii="Verdana" w:eastAsia="Cambria" w:hAnsi="Verdana" w:cs="Cambria"/>
          <w:sz w:val="20"/>
          <w:szCs w:val="20"/>
        </w:rPr>
        <w:t xml:space="preserve"> od a) do f) ovoga stavka i za odgovarajuća kaznena djela koja, prema nacionalnim propisima države poslovnog </w:t>
      </w:r>
      <w:proofErr w:type="spellStart"/>
      <w:r w:rsidRPr="00206A0D">
        <w:rPr>
          <w:rFonts w:ascii="Verdana" w:eastAsia="Cambria" w:hAnsi="Verdana" w:cs="Cambria"/>
          <w:sz w:val="20"/>
          <w:szCs w:val="20"/>
        </w:rPr>
        <w:t>nastana</w:t>
      </w:r>
      <w:proofErr w:type="spellEnd"/>
      <w:r w:rsidRPr="00206A0D">
        <w:rPr>
          <w:rFonts w:ascii="Verdana" w:eastAsia="Cambria" w:hAnsi="Verdana" w:cs="Cambria"/>
          <w:sz w:val="20"/>
          <w:szCs w:val="20"/>
        </w:rPr>
        <w:t xml:space="preserve"> gospodarskog subjekta, odnosno države čiji je osoba državljanin, obuhvaćaju razloge za isključenje iz članka 57. stavka 1. točaka od (a) do (f) Direktive 2014/24/EU.</w:t>
      </w:r>
    </w:p>
    <w:p w14:paraId="4F6273D1" w14:textId="77777777" w:rsidR="00C50D14" w:rsidRDefault="00C50D14" w:rsidP="00C50D14">
      <w:pPr>
        <w:spacing w:line="239" w:lineRule="auto"/>
        <w:ind w:firstLine="852"/>
        <w:jc w:val="both"/>
        <w:rPr>
          <w:rFonts w:ascii="Verdana" w:eastAsia="Cambria" w:hAnsi="Verdana" w:cs="Cambria"/>
          <w:sz w:val="20"/>
          <w:szCs w:val="20"/>
        </w:rPr>
      </w:pPr>
    </w:p>
    <w:p w14:paraId="50ECDC29" w14:textId="77D3C9E8" w:rsidR="002F08D9" w:rsidRDefault="00C50D14" w:rsidP="002F08D9">
      <w:pPr>
        <w:spacing w:line="239" w:lineRule="auto"/>
        <w:ind w:firstLine="852"/>
        <w:jc w:val="both"/>
        <w:rPr>
          <w:rFonts w:ascii="Verdana" w:eastAsia="Cambria" w:hAnsi="Verdana" w:cs="Cambria"/>
          <w:bCs/>
          <w:sz w:val="20"/>
          <w:szCs w:val="20"/>
        </w:rPr>
      </w:pPr>
      <w:r w:rsidRPr="0003407A">
        <w:rPr>
          <w:rFonts w:ascii="Verdana" w:eastAsia="Cambria" w:hAnsi="Verdana" w:cs="Cambria"/>
          <w:sz w:val="20"/>
          <w:szCs w:val="20"/>
        </w:rPr>
        <w:t xml:space="preserve">Za potrebe </w:t>
      </w:r>
      <w:r>
        <w:rPr>
          <w:rFonts w:ascii="Verdana" w:eastAsia="Cambria" w:hAnsi="Verdana" w:cs="Cambria"/>
          <w:sz w:val="20"/>
          <w:szCs w:val="20"/>
        </w:rPr>
        <w:t>utvrđivanja okolnosti iz točke 17</w:t>
      </w:r>
      <w:r w:rsidRPr="0003407A">
        <w:rPr>
          <w:rFonts w:ascii="Verdana" w:eastAsia="Cambria" w:hAnsi="Verdana" w:cs="Cambria"/>
          <w:sz w:val="20"/>
          <w:szCs w:val="20"/>
        </w:rPr>
        <w:t xml:space="preserve">.1. gospodarski subjekt dokazuje </w:t>
      </w:r>
      <w:r w:rsidRPr="007D0598">
        <w:rPr>
          <w:rFonts w:ascii="Verdana" w:eastAsia="Cambria" w:hAnsi="Verdana" w:cs="Cambria"/>
          <w:bCs/>
          <w:sz w:val="20"/>
          <w:szCs w:val="20"/>
        </w:rPr>
        <w:t xml:space="preserve">izvatkom iz kaznene evidencije ili drugog odgovarajućeg registra ili, ako to nije moguće, jednakovrijedni dokument nadležne sudske ili upravne vlasti u državi poslovnog </w:t>
      </w:r>
      <w:proofErr w:type="spellStart"/>
      <w:r w:rsidRPr="007D0598">
        <w:rPr>
          <w:rFonts w:ascii="Verdana" w:eastAsia="Cambria" w:hAnsi="Verdana" w:cs="Cambria"/>
          <w:bCs/>
          <w:sz w:val="20"/>
          <w:szCs w:val="20"/>
        </w:rPr>
        <w:t>nastana</w:t>
      </w:r>
      <w:proofErr w:type="spellEnd"/>
      <w:r w:rsidRPr="007D0598">
        <w:rPr>
          <w:rFonts w:ascii="Verdana" w:eastAsia="Cambria" w:hAnsi="Verdana" w:cs="Cambria"/>
          <w:bCs/>
          <w:sz w:val="20"/>
          <w:szCs w:val="20"/>
        </w:rPr>
        <w:t xml:space="preserve"> gospodarskog subjekta, odnosno državi čiji je osoba državljanin, kojim se dokazuje da ne postoje osnove za isključenje iz članka 251. stavka 1. Zakona o javnoj nabavi (NN 120/2016).</w:t>
      </w:r>
    </w:p>
    <w:p w14:paraId="061CD8AD" w14:textId="1B527AF5" w:rsidR="00DF602B" w:rsidRPr="00DF602B" w:rsidRDefault="00DF602B" w:rsidP="00DF602B">
      <w:pPr>
        <w:spacing w:line="276" w:lineRule="auto"/>
        <w:ind w:left="584" w:right="180" w:hanging="584"/>
        <w:jc w:val="both"/>
        <w:rPr>
          <w:rFonts w:ascii="Verdana" w:eastAsia="Cambria" w:hAnsi="Verdana" w:cs="Cambria"/>
          <w:b/>
          <w:bCs/>
          <w:sz w:val="20"/>
          <w:szCs w:val="20"/>
        </w:rPr>
      </w:pPr>
      <w:r>
        <w:rPr>
          <w:rFonts w:ascii="Verdana" w:eastAsia="Cambria" w:hAnsi="Verdana" w:cs="Cambria"/>
          <w:b/>
          <w:bCs/>
          <w:sz w:val="20"/>
          <w:szCs w:val="20"/>
        </w:rPr>
        <w:t>Dostavljeni dokaz ne</w:t>
      </w:r>
      <w:r w:rsidRPr="00DF602B">
        <w:rPr>
          <w:rFonts w:ascii="Verdana" w:eastAsia="Cambria" w:hAnsi="Verdana" w:cs="Cambria"/>
          <w:b/>
          <w:bCs/>
          <w:sz w:val="20"/>
          <w:szCs w:val="20"/>
        </w:rPr>
        <w:t xml:space="preserve"> smij</w:t>
      </w:r>
      <w:r>
        <w:rPr>
          <w:rFonts w:ascii="Verdana" w:eastAsia="Cambria" w:hAnsi="Verdana" w:cs="Cambria"/>
          <w:b/>
          <w:bCs/>
          <w:sz w:val="20"/>
          <w:szCs w:val="20"/>
        </w:rPr>
        <w:t>e</w:t>
      </w:r>
      <w:r w:rsidRPr="00DF602B">
        <w:rPr>
          <w:rFonts w:ascii="Verdana" w:eastAsia="Cambria" w:hAnsi="Verdana" w:cs="Cambria"/>
          <w:b/>
          <w:bCs/>
          <w:sz w:val="20"/>
          <w:szCs w:val="20"/>
        </w:rPr>
        <w:t xml:space="preserve"> biti stariji od 3 mjeseca od dana objave natječaja. </w:t>
      </w:r>
    </w:p>
    <w:p w14:paraId="6FDA5704" w14:textId="77777777" w:rsidR="00DF602B" w:rsidRPr="00DF602B" w:rsidRDefault="00DF602B" w:rsidP="002F08D9">
      <w:pPr>
        <w:spacing w:line="239" w:lineRule="auto"/>
        <w:jc w:val="both"/>
        <w:rPr>
          <w:rFonts w:ascii="Verdana" w:eastAsia="Cambria" w:hAnsi="Verdana" w:cs="Cambria"/>
          <w:b/>
          <w:sz w:val="20"/>
          <w:szCs w:val="20"/>
        </w:rPr>
      </w:pPr>
    </w:p>
    <w:p w14:paraId="5C40730B" w14:textId="7D84C067" w:rsidR="00C50D14" w:rsidRPr="00B1733C" w:rsidRDefault="00C50D14" w:rsidP="00C50D14">
      <w:pPr>
        <w:spacing w:line="251" w:lineRule="auto"/>
        <w:ind w:firstLine="852"/>
        <w:jc w:val="both"/>
        <w:rPr>
          <w:rFonts w:ascii="Verdana" w:hAnsi="Verdana"/>
          <w:sz w:val="20"/>
          <w:szCs w:val="20"/>
        </w:rPr>
      </w:pPr>
      <w:r w:rsidRPr="00B1733C">
        <w:rPr>
          <w:rFonts w:ascii="Verdana" w:eastAsia="Cambria" w:hAnsi="Verdana" w:cs="Cambria"/>
          <w:sz w:val="20"/>
          <w:szCs w:val="20"/>
        </w:rPr>
        <w:t xml:space="preserve">Ako se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 ne izdaju navedeni dokumenti odnosno ako ne obuhvaćaju sve okolnosti </w:t>
      </w:r>
      <w:r w:rsidRPr="00B1733C">
        <w:rPr>
          <w:rFonts w:ascii="Verdana" w:eastAsia="Cambria" w:hAnsi="Verdana" w:cs="Cambria"/>
          <w:sz w:val="20"/>
          <w:szCs w:val="20"/>
        </w:rPr>
        <w:lastRenderedPageBreak/>
        <w:t>iz članka 251. stavka 1. Zakona o javnoj nabavi (</w:t>
      </w:r>
      <w:r>
        <w:rPr>
          <w:rFonts w:ascii="Verdana" w:eastAsia="Cambria" w:hAnsi="Verdana" w:cs="Cambria"/>
          <w:sz w:val="20"/>
          <w:szCs w:val="20"/>
        </w:rPr>
        <w:t>„</w:t>
      </w:r>
      <w:r w:rsidRPr="00B1733C">
        <w:rPr>
          <w:rFonts w:ascii="Verdana" w:eastAsia="Cambria" w:hAnsi="Verdana" w:cs="Cambria"/>
          <w:sz w:val="20"/>
          <w:szCs w:val="20"/>
        </w:rPr>
        <w:t>N</w:t>
      </w:r>
      <w:r>
        <w:rPr>
          <w:rFonts w:ascii="Verdana" w:eastAsia="Cambria" w:hAnsi="Verdana" w:cs="Cambria"/>
          <w:sz w:val="20"/>
          <w:szCs w:val="20"/>
        </w:rPr>
        <w:t xml:space="preserve">arodne novine“, broj </w:t>
      </w:r>
      <w:r w:rsidRPr="00B1733C">
        <w:rPr>
          <w:rFonts w:ascii="Verdana" w:eastAsia="Cambria" w:hAnsi="Verdana" w:cs="Cambria"/>
          <w:sz w:val="20"/>
          <w:szCs w:val="20"/>
        </w:rPr>
        <w:t>20/2016</w:t>
      </w:r>
      <w:r>
        <w:rPr>
          <w:rFonts w:ascii="Verdana" w:eastAsia="Cambria" w:hAnsi="Verdana" w:cs="Cambria"/>
          <w:sz w:val="20"/>
          <w:szCs w:val="20"/>
        </w:rPr>
        <w:t xml:space="preserve"> - u daljnjem tekstu: Zakon</w:t>
      </w:r>
      <w:r w:rsidRPr="00B1733C">
        <w:rPr>
          <w:rFonts w:ascii="Verdana" w:eastAsia="Cambria" w:hAnsi="Verdana" w:cs="Cambria"/>
          <w:sz w:val="20"/>
          <w:szCs w:val="20"/>
        </w:rPr>
        <w:t>), oni mogu biti zamijenjeni izjavom pod prisegom ili</w:t>
      </w:r>
      <w:r w:rsidR="00732462">
        <w:rPr>
          <w:rFonts w:ascii="Verdana" w:eastAsia="Cambria" w:hAnsi="Verdana" w:cs="Cambria"/>
          <w:sz w:val="20"/>
          <w:szCs w:val="20"/>
        </w:rPr>
        <w:t xml:space="preserve"> </w:t>
      </w:r>
      <w:r w:rsidRPr="00B1733C">
        <w:rPr>
          <w:rFonts w:ascii="Verdana" w:eastAsia="Cambria" w:hAnsi="Verdana" w:cs="Cambria"/>
          <w:sz w:val="20"/>
          <w:szCs w:val="20"/>
        </w:rPr>
        <w:t xml:space="preserve"> ako izjava pod prisegom prema pravu dotične države ne postoji, </w:t>
      </w:r>
      <w:r w:rsidRPr="00081BF8">
        <w:rPr>
          <w:rFonts w:ascii="Verdana" w:eastAsia="Cambria" w:hAnsi="Verdana" w:cs="Cambria"/>
          <w:b/>
          <w:sz w:val="20"/>
          <w:szCs w:val="20"/>
        </w:rPr>
        <w:t>izjavom davatelja s ovjerenim potpisom kod</w:t>
      </w:r>
      <w:r w:rsidRPr="00B1733C">
        <w:rPr>
          <w:rFonts w:ascii="Verdana" w:eastAsia="Cambria" w:hAnsi="Verdana" w:cs="Cambria"/>
          <w:sz w:val="20"/>
          <w:szCs w:val="20"/>
        </w:rPr>
        <w:t xml:space="preserve"> nadležne sudske ili upravne vlasti, </w:t>
      </w:r>
      <w:r w:rsidRPr="00081BF8">
        <w:rPr>
          <w:rFonts w:ascii="Verdana" w:eastAsia="Cambria" w:hAnsi="Verdana" w:cs="Cambria"/>
          <w:b/>
          <w:sz w:val="20"/>
          <w:szCs w:val="20"/>
        </w:rPr>
        <w:t>javnog bilježnika</w:t>
      </w:r>
      <w:r w:rsidRPr="00B1733C">
        <w:rPr>
          <w:rFonts w:ascii="Verdana" w:eastAsia="Cambria" w:hAnsi="Verdana" w:cs="Cambria"/>
          <w:sz w:val="20"/>
          <w:szCs w:val="20"/>
        </w:rPr>
        <w:t xml:space="preserve"> ili strukovnog ili trgovinskog tijela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w:t>
      </w:r>
    </w:p>
    <w:p w14:paraId="2F8A4317" w14:textId="77777777" w:rsidR="00C50D14" w:rsidRPr="00B1733C" w:rsidRDefault="00C50D14" w:rsidP="00C50D14">
      <w:pPr>
        <w:spacing w:line="278" w:lineRule="exact"/>
        <w:jc w:val="both"/>
        <w:rPr>
          <w:rFonts w:ascii="Verdana" w:hAnsi="Verdana"/>
          <w:sz w:val="20"/>
          <w:szCs w:val="20"/>
        </w:rPr>
      </w:pPr>
    </w:p>
    <w:p w14:paraId="663C97E1" w14:textId="77777777" w:rsidR="00C50D14" w:rsidRDefault="00C50D14" w:rsidP="00C50D14">
      <w:pPr>
        <w:spacing w:line="239" w:lineRule="auto"/>
        <w:jc w:val="both"/>
        <w:rPr>
          <w:rFonts w:ascii="Verdana" w:hAnsi="Verdana"/>
          <w:sz w:val="20"/>
          <w:szCs w:val="20"/>
        </w:rPr>
      </w:pPr>
      <w:r w:rsidRPr="00B1733C">
        <w:rPr>
          <w:rFonts w:ascii="Verdana" w:eastAsia="Cambria" w:hAnsi="Verdana" w:cs="Cambria"/>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3D9B7A5D" w14:textId="77777777" w:rsidR="008E4AC1" w:rsidRDefault="008E4AC1" w:rsidP="008E4AC1">
      <w:pPr>
        <w:ind w:left="1080"/>
        <w:jc w:val="both"/>
        <w:rPr>
          <w:rFonts w:ascii="Verdana" w:hAnsi="Verdana"/>
          <w:sz w:val="20"/>
          <w:szCs w:val="20"/>
        </w:rPr>
      </w:pPr>
    </w:p>
    <w:p w14:paraId="10B223A5" w14:textId="77777777" w:rsidR="008E4AC1" w:rsidRDefault="008E4AC1" w:rsidP="008E4AC1">
      <w:pPr>
        <w:jc w:val="both"/>
        <w:rPr>
          <w:rFonts w:ascii="Verdana" w:hAnsi="Verdana"/>
          <w:sz w:val="20"/>
          <w:szCs w:val="20"/>
        </w:rPr>
      </w:pPr>
      <w:r w:rsidRPr="008E4AC1">
        <w:rPr>
          <w:rFonts w:ascii="Verdana" w:hAnsi="Verdana"/>
          <w:sz w:val="20"/>
          <w:szCs w:val="20"/>
        </w:rPr>
        <w:t>Ob</w:t>
      </w:r>
      <w:r>
        <w:rPr>
          <w:rFonts w:ascii="Verdana" w:hAnsi="Verdana"/>
          <w:sz w:val="20"/>
          <w:szCs w:val="20"/>
        </w:rPr>
        <w:t xml:space="preserve">razac Izjave naručitelj daje u </w:t>
      </w:r>
      <w:r w:rsidRPr="009D7981">
        <w:rPr>
          <w:rFonts w:ascii="Verdana" w:hAnsi="Verdana"/>
          <w:sz w:val="20"/>
          <w:szCs w:val="20"/>
        </w:rPr>
        <w:t xml:space="preserve">Prilogu 5. </w:t>
      </w:r>
      <w:r>
        <w:rPr>
          <w:rFonts w:ascii="Verdana" w:hAnsi="Verdana"/>
          <w:sz w:val="20"/>
          <w:szCs w:val="20"/>
        </w:rPr>
        <w:t>dokumentacije/</w:t>
      </w:r>
      <w:r w:rsidRPr="00A272FC">
        <w:rPr>
          <w:rFonts w:ascii="Verdana" w:hAnsi="Verdana"/>
          <w:sz w:val="20"/>
          <w:szCs w:val="20"/>
        </w:rPr>
        <w:t>poziva za dostavu ponuda</w:t>
      </w:r>
      <w:r w:rsidRPr="008E4AC1">
        <w:rPr>
          <w:rFonts w:ascii="Verdana" w:hAnsi="Verdana"/>
          <w:sz w:val="20"/>
          <w:szCs w:val="20"/>
        </w:rPr>
        <w:t>.</w:t>
      </w:r>
    </w:p>
    <w:p w14:paraId="381A13EB" w14:textId="77777777" w:rsidR="002F08D9" w:rsidRPr="008E4AC1" w:rsidRDefault="002F08D9" w:rsidP="008E4AC1">
      <w:pPr>
        <w:jc w:val="both"/>
        <w:rPr>
          <w:rFonts w:ascii="Verdana" w:hAnsi="Verdana"/>
          <w:sz w:val="20"/>
          <w:szCs w:val="20"/>
        </w:rPr>
      </w:pPr>
    </w:p>
    <w:p w14:paraId="1D0E2CF6" w14:textId="77777777" w:rsidR="00C50D14" w:rsidRPr="008E4AC1" w:rsidRDefault="00C50D14" w:rsidP="00C50D14">
      <w:pPr>
        <w:spacing w:line="239" w:lineRule="auto"/>
        <w:jc w:val="both"/>
        <w:rPr>
          <w:rFonts w:ascii="Verdana" w:hAnsi="Verdana"/>
          <w:sz w:val="20"/>
          <w:szCs w:val="20"/>
        </w:rPr>
      </w:pPr>
    </w:p>
    <w:p w14:paraId="43DF9FCD" w14:textId="77777777" w:rsidR="00C50D14" w:rsidRPr="00B1733C" w:rsidRDefault="00C50D14" w:rsidP="00732462">
      <w:pPr>
        <w:spacing w:line="239" w:lineRule="auto"/>
        <w:jc w:val="both"/>
        <w:rPr>
          <w:rFonts w:ascii="Verdana" w:hAnsi="Verdana"/>
          <w:sz w:val="20"/>
          <w:szCs w:val="20"/>
        </w:rPr>
      </w:pPr>
      <w:r w:rsidRPr="00B1733C">
        <w:rPr>
          <w:rFonts w:ascii="Verdana" w:hAnsi="Verdana"/>
          <w:b/>
          <w:sz w:val="20"/>
          <w:szCs w:val="20"/>
        </w:rPr>
        <w:t xml:space="preserve">17.2. </w:t>
      </w:r>
      <w:r w:rsidRPr="00B1733C">
        <w:rPr>
          <w:rFonts w:ascii="Verdana" w:eastAsia="Cambria" w:hAnsi="Verdana" w:cs="Cambria"/>
          <w:bCs/>
          <w:sz w:val="20"/>
          <w:szCs w:val="20"/>
        </w:rPr>
        <w:t>ako utvrdi da gospodarski subjekt nije ispunio obveze plaćanja dospjelih poreznih obveza i obveza za mirovinsko i zdravstveno osiguranje:</w:t>
      </w:r>
    </w:p>
    <w:p w14:paraId="75024B6B" w14:textId="77777777" w:rsidR="00C50D14" w:rsidRPr="00B1733C" w:rsidRDefault="00C50D14" w:rsidP="00C50D14">
      <w:pPr>
        <w:spacing w:line="286" w:lineRule="exact"/>
        <w:jc w:val="both"/>
        <w:rPr>
          <w:rFonts w:ascii="Verdana" w:hAnsi="Verdana"/>
          <w:sz w:val="20"/>
          <w:szCs w:val="20"/>
        </w:rPr>
      </w:pPr>
    </w:p>
    <w:p w14:paraId="741440CD" w14:textId="77777777" w:rsidR="00C50D14" w:rsidRPr="00B1733C" w:rsidRDefault="00C50D14" w:rsidP="00C50D14">
      <w:pPr>
        <w:numPr>
          <w:ilvl w:val="0"/>
          <w:numId w:val="11"/>
        </w:numPr>
        <w:tabs>
          <w:tab w:val="left" w:pos="268"/>
        </w:tabs>
        <w:spacing w:line="238"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ako gospodarski subjekt ima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 ili</w:t>
      </w:r>
    </w:p>
    <w:p w14:paraId="4806FF45" w14:textId="77777777" w:rsidR="00C50D14" w:rsidRPr="00B1733C" w:rsidRDefault="00C50D14" w:rsidP="00C50D14">
      <w:pPr>
        <w:spacing w:line="284" w:lineRule="exact"/>
        <w:jc w:val="both"/>
        <w:rPr>
          <w:rFonts w:ascii="Verdana" w:eastAsia="Cambria" w:hAnsi="Verdana" w:cs="Cambria"/>
          <w:sz w:val="20"/>
          <w:szCs w:val="20"/>
        </w:rPr>
      </w:pPr>
    </w:p>
    <w:p w14:paraId="4F7BCB37" w14:textId="77777777" w:rsidR="00C50D14" w:rsidRPr="00B1733C" w:rsidRDefault="00C50D14" w:rsidP="00C50D14">
      <w:pPr>
        <w:numPr>
          <w:ilvl w:val="0"/>
          <w:numId w:val="11"/>
        </w:numPr>
        <w:tabs>
          <w:tab w:val="left" w:pos="261"/>
        </w:tabs>
        <w:spacing w:line="239"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ili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ako gospodarski subjekt nema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w:t>
      </w:r>
    </w:p>
    <w:p w14:paraId="5B2FCBF4" w14:textId="77777777" w:rsidR="00C50D14" w:rsidRPr="00B1733C" w:rsidRDefault="00C50D14" w:rsidP="00C50D14">
      <w:pPr>
        <w:spacing w:line="284" w:lineRule="exact"/>
        <w:jc w:val="both"/>
        <w:rPr>
          <w:rFonts w:ascii="Verdana" w:hAnsi="Verdana"/>
          <w:sz w:val="20"/>
          <w:szCs w:val="20"/>
        </w:rPr>
      </w:pPr>
    </w:p>
    <w:p w14:paraId="53B03AB6" w14:textId="77777777" w:rsidR="00C50D14" w:rsidRPr="00B1733C" w:rsidRDefault="00C50D14" w:rsidP="00C50D14">
      <w:pPr>
        <w:spacing w:line="238" w:lineRule="auto"/>
        <w:jc w:val="both"/>
        <w:rPr>
          <w:rFonts w:ascii="Verdana" w:hAnsi="Verdana"/>
          <w:sz w:val="20"/>
          <w:szCs w:val="20"/>
        </w:rPr>
      </w:pPr>
      <w:r w:rsidRPr="00B1733C">
        <w:rPr>
          <w:rFonts w:ascii="Verdana" w:eastAsia="Cambria" w:hAnsi="Verdana" w:cs="Cambria"/>
          <w:sz w:val="20"/>
          <w:szCs w:val="20"/>
        </w:rPr>
        <w:t>Naručitelj neće isključiti gospodarskog subjekta iz postupka nabave ako mu sukladno posebnom propisu plaćanje obveza nije dopušteno ili mu je odobrena odgoda plaćanja.</w:t>
      </w:r>
    </w:p>
    <w:p w14:paraId="2AC9479D" w14:textId="77777777" w:rsidR="00C50D14" w:rsidRDefault="00C50D14" w:rsidP="00C50D14">
      <w:pPr>
        <w:jc w:val="both"/>
        <w:rPr>
          <w:rFonts w:ascii="Verdana" w:hAnsi="Verdana"/>
          <w:sz w:val="20"/>
          <w:szCs w:val="20"/>
        </w:rPr>
      </w:pPr>
    </w:p>
    <w:p w14:paraId="06CD104E" w14:textId="77777777" w:rsidR="00C50D14" w:rsidRPr="00B1733C" w:rsidRDefault="00C50D14" w:rsidP="00C50D14">
      <w:pPr>
        <w:jc w:val="both"/>
        <w:rPr>
          <w:rFonts w:ascii="Verdana" w:hAnsi="Verdana"/>
          <w:sz w:val="20"/>
          <w:szCs w:val="20"/>
        </w:rPr>
      </w:pPr>
      <w:r w:rsidRPr="00B1733C">
        <w:rPr>
          <w:rFonts w:ascii="Verdana" w:eastAsia="Cambria" w:hAnsi="Verdana" w:cs="Cambria"/>
          <w:sz w:val="20"/>
          <w:szCs w:val="20"/>
        </w:rPr>
        <w:t>Za potrebe utvrđivanja okolnosti iz predmetne točke gospodarski subjekt u ponudi</w:t>
      </w:r>
      <w:bookmarkStart w:id="2" w:name="page7"/>
      <w:bookmarkEnd w:id="2"/>
      <w:r>
        <w:rPr>
          <w:rFonts w:ascii="Verdana" w:eastAsia="Cambria" w:hAnsi="Verdana" w:cs="Cambria"/>
          <w:sz w:val="20"/>
          <w:szCs w:val="20"/>
        </w:rPr>
        <w:t xml:space="preserve"> </w:t>
      </w:r>
      <w:r w:rsidRPr="00B1733C">
        <w:rPr>
          <w:rFonts w:ascii="Verdana" w:eastAsia="Cambria" w:hAnsi="Verdana" w:cs="Cambria"/>
          <w:sz w:val="20"/>
          <w:szCs w:val="20"/>
        </w:rPr>
        <w:t>dostavlja:</w:t>
      </w:r>
    </w:p>
    <w:p w14:paraId="03F731A5" w14:textId="77777777" w:rsidR="00C50D14" w:rsidRPr="00B1733C" w:rsidRDefault="00C50D14" w:rsidP="00C50D14">
      <w:pPr>
        <w:spacing w:line="322" w:lineRule="exact"/>
        <w:jc w:val="both"/>
        <w:rPr>
          <w:rFonts w:ascii="Verdana" w:hAnsi="Verdana"/>
          <w:sz w:val="20"/>
          <w:szCs w:val="20"/>
        </w:rPr>
      </w:pPr>
    </w:p>
    <w:p w14:paraId="3D3827FC" w14:textId="77777777" w:rsidR="00C50D14" w:rsidRDefault="00C50D14" w:rsidP="00C50D14">
      <w:pPr>
        <w:pStyle w:val="Odlomakpopisa"/>
        <w:numPr>
          <w:ilvl w:val="0"/>
          <w:numId w:val="1"/>
        </w:numPr>
        <w:tabs>
          <w:tab w:val="left" w:pos="944"/>
        </w:tabs>
        <w:spacing w:line="239" w:lineRule="auto"/>
        <w:jc w:val="both"/>
        <w:rPr>
          <w:rFonts w:ascii="Verdana" w:eastAsia="Cambria" w:hAnsi="Verdana" w:cs="Cambria"/>
          <w:sz w:val="20"/>
          <w:szCs w:val="20"/>
        </w:rPr>
      </w:pPr>
      <w:r w:rsidRPr="008B293C">
        <w:rPr>
          <w:rFonts w:ascii="Verdana" w:eastAsia="Cambria" w:hAnsi="Verdana" w:cs="Cambria"/>
          <w:sz w:val="20"/>
          <w:szCs w:val="20"/>
        </w:rPr>
        <w:t xml:space="preserve">Potvrdu porezne uprave ili drugog nadležnog tijela u državi poslovnog </w:t>
      </w:r>
      <w:proofErr w:type="spellStart"/>
      <w:r w:rsidRPr="008B293C">
        <w:rPr>
          <w:rFonts w:ascii="Verdana" w:eastAsia="Cambria" w:hAnsi="Verdana" w:cs="Cambria"/>
          <w:sz w:val="20"/>
          <w:szCs w:val="20"/>
        </w:rPr>
        <w:t>nastana</w:t>
      </w:r>
      <w:proofErr w:type="spellEnd"/>
      <w:r w:rsidRPr="008B293C">
        <w:rPr>
          <w:rFonts w:ascii="Verdana" w:eastAsia="Cambria" w:hAnsi="Verdana" w:cs="Cambria"/>
          <w:sz w:val="20"/>
          <w:szCs w:val="20"/>
        </w:rPr>
        <w:t xml:space="preserve"> gospodarskog subjekta kojom se dokazuje da ne postoje osnove za isključenje iz članka 252. stavka 1. Zakona.</w:t>
      </w:r>
    </w:p>
    <w:p w14:paraId="0FBD2E4B" w14:textId="065B5309" w:rsidR="006D2551" w:rsidRPr="006D2551" w:rsidRDefault="006D2551" w:rsidP="006D2551">
      <w:pPr>
        <w:pStyle w:val="Odlomakpopisa"/>
        <w:ind w:left="360"/>
        <w:jc w:val="both"/>
        <w:rPr>
          <w:rFonts w:ascii="Verdana" w:hAnsi="Verdana"/>
          <w:b/>
          <w:sz w:val="20"/>
          <w:szCs w:val="20"/>
        </w:rPr>
      </w:pPr>
      <w:r w:rsidRPr="006D2551">
        <w:rPr>
          <w:rFonts w:ascii="Verdana" w:hAnsi="Verdana"/>
          <w:b/>
          <w:sz w:val="20"/>
          <w:szCs w:val="20"/>
        </w:rPr>
        <w:t xml:space="preserve">Potvrda ne smije biti starija  </w:t>
      </w:r>
      <w:r w:rsidR="00DF602B">
        <w:rPr>
          <w:rFonts w:ascii="Verdana" w:hAnsi="Verdana"/>
          <w:b/>
          <w:sz w:val="20"/>
          <w:szCs w:val="20"/>
        </w:rPr>
        <w:t xml:space="preserve">od </w:t>
      </w:r>
      <w:r w:rsidRPr="006D2551">
        <w:rPr>
          <w:rFonts w:ascii="Verdana" w:hAnsi="Verdana"/>
          <w:b/>
          <w:sz w:val="20"/>
          <w:szCs w:val="20"/>
        </w:rPr>
        <w:t>3 mjeseca  od dana objave natječaja.</w:t>
      </w:r>
    </w:p>
    <w:p w14:paraId="2243AA6C" w14:textId="77777777" w:rsidR="006D2551" w:rsidRPr="006D2551" w:rsidRDefault="006D2551" w:rsidP="006D2551">
      <w:pPr>
        <w:tabs>
          <w:tab w:val="left" w:pos="944"/>
        </w:tabs>
        <w:spacing w:line="239" w:lineRule="auto"/>
        <w:jc w:val="both"/>
        <w:rPr>
          <w:rFonts w:ascii="Verdana" w:eastAsia="Cambria" w:hAnsi="Verdana" w:cs="Cambria"/>
          <w:sz w:val="20"/>
          <w:szCs w:val="20"/>
        </w:rPr>
      </w:pPr>
    </w:p>
    <w:p w14:paraId="2E62CC5C" w14:textId="77777777" w:rsidR="00C50D14" w:rsidRDefault="00C50D14" w:rsidP="00C50D14">
      <w:pPr>
        <w:spacing w:line="239" w:lineRule="auto"/>
        <w:jc w:val="both"/>
        <w:rPr>
          <w:rFonts w:ascii="Verdana" w:hAnsi="Verdana"/>
          <w:sz w:val="20"/>
          <w:szCs w:val="20"/>
        </w:rPr>
      </w:pPr>
    </w:p>
    <w:p w14:paraId="1F46A8C9" w14:textId="77777777" w:rsidR="00C50D14" w:rsidRDefault="00C50D14" w:rsidP="00C50D14">
      <w:pPr>
        <w:spacing w:line="239" w:lineRule="auto"/>
        <w:jc w:val="both"/>
        <w:rPr>
          <w:rFonts w:ascii="Verdana" w:eastAsia="Cambria" w:hAnsi="Verdana" w:cs="Cambria"/>
          <w:sz w:val="20"/>
          <w:szCs w:val="20"/>
        </w:rPr>
      </w:pPr>
      <w:r w:rsidRPr="00C644F6">
        <w:rPr>
          <w:rFonts w:ascii="Verdana" w:eastAsia="Cambria" w:hAnsi="Verdana" w:cs="Cambria"/>
          <w:sz w:val="20"/>
          <w:szCs w:val="20"/>
        </w:rPr>
        <w:t xml:space="preserve">Ako se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w:t>
      </w:r>
    </w:p>
    <w:p w14:paraId="3FFD7232" w14:textId="77777777" w:rsidR="008857F0" w:rsidRDefault="008857F0" w:rsidP="00C50D14">
      <w:pPr>
        <w:spacing w:line="239" w:lineRule="auto"/>
        <w:jc w:val="both"/>
        <w:rPr>
          <w:rFonts w:ascii="Verdana" w:eastAsia="Cambria" w:hAnsi="Verdana" w:cs="Cambria"/>
          <w:sz w:val="20"/>
          <w:szCs w:val="20"/>
        </w:rPr>
      </w:pPr>
    </w:p>
    <w:p w14:paraId="5D424DB6" w14:textId="77777777" w:rsidR="008857F0" w:rsidRDefault="008857F0" w:rsidP="00C50D14">
      <w:pPr>
        <w:spacing w:line="239" w:lineRule="auto"/>
        <w:jc w:val="both"/>
        <w:rPr>
          <w:rFonts w:ascii="Verdana" w:eastAsia="Cambria" w:hAnsi="Verdana" w:cs="Cambria"/>
          <w:sz w:val="20"/>
          <w:szCs w:val="20"/>
        </w:rPr>
      </w:pPr>
    </w:p>
    <w:p w14:paraId="74C5E5CE" w14:textId="77777777" w:rsidR="00E15D8D" w:rsidRDefault="00E15D8D" w:rsidP="00C50D14">
      <w:pPr>
        <w:spacing w:line="276" w:lineRule="auto"/>
        <w:jc w:val="both"/>
        <w:outlineLvl w:val="0"/>
        <w:rPr>
          <w:rFonts w:ascii="Verdana" w:hAnsi="Verdana" w:cs="Arial"/>
          <w:b/>
          <w:color w:val="000000" w:themeColor="text1"/>
          <w:sz w:val="22"/>
          <w:szCs w:val="22"/>
        </w:rPr>
      </w:pPr>
    </w:p>
    <w:p w14:paraId="670E1847" w14:textId="77777777" w:rsidR="00E15D8D" w:rsidRDefault="00E15D8D" w:rsidP="00E15D8D">
      <w:pPr>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E15D8D">
      <w:pPr>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77777777" w:rsidR="00E15D8D" w:rsidRPr="00835A63" w:rsidRDefault="00E15D8D" w:rsidP="00E15D8D">
      <w:pPr>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tehničku i stručnu sposobnost,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E15D8D">
      <w:pPr>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E15D8D">
      <w:pPr>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E15D8D">
      <w:pPr>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E15D8D">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7FDBA1EB" w14:textId="77777777" w:rsidR="00E15D8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lastRenderedPageBreak/>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E15D8D">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3" w:name="page8"/>
      <w:bookmarkEnd w:id="3"/>
    </w:p>
    <w:p w14:paraId="64DEB95D" w14:textId="388DA2D6" w:rsidR="00DF602B" w:rsidRPr="00DF602B" w:rsidRDefault="00DF602B" w:rsidP="00E15D8D">
      <w:pPr>
        <w:spacing w:line="276" w:lineRule="auto"/>
        <w:ind w:left="584" w:right="180" w:hanging="584"/>
        <w:jc w:val="both"/>
        <w:rPr>
          <w:rFonts w:ascii="Verdana" w:eastAsia="Cambria" w:hAnsi="Verdana" w:cs="Cambria"/>
          <w:b/>
          <w:bCs/>
          <w:sz w:val="20"/>
          <w:szCs w:val="20"/>
        </w:rPr>
      </w:pPr>
      <w:r>
        <w:rPr>
          <w:rFonts w:ascii="Verdana" w:eastAsia="Cambria" w:hAnsi="Verdana" w:cs="Cambria"/>
          <w:b/>
          <w:bCs/>
          <w:sz w:val="20"/>
          <w:szCs w:val="20"/>
        </w:rPr>
        <w:t>Dostavljeni dokaz ne</w:t>
      </w:r>
      <w:r w:rsidRPr="00DF602B">
        <w:rPr>
          <w:rFonts w:ascii="Verdana" w:eastAsia="Cambria" w:hAnsi="Verdana" w:cs="Cambria"/>
          <w:b/>
          <w:bCs/>
          <w:sz w:val="20"/>
          <w:szCs w:val="20"/>
        </w:rPr>
        <w:t xml:space="preserve"> smij</w:t>
      </w:r>
      <w:r>
        <w:rPr>
          <w:rFonts w:ascii="Verdana" w:eastAsia="Cambria" w:hAnsi="Verdana" w:cs="Cambria"/>
          <w:b/>
          <w:bCs/>
          <w:sz w:val="20"/>
          <w:szCs w:val="20"/>
        </w:rPr>
        <w:t>e</w:t>
      </w:r>
      <w:r w:rsidRPr="00DF602B">
        <w:rPr>
          <w:rFonts w:ascii="Verdana" w:eastAsia="Cambria" w:hAnsi="Verdana" w:cs="Cambria"/>
          <w:b/>
          <w:bCs/>
          <w:sz w:val="20"/>
          <w:szCs w:val="20"/>
        </w:rPr>
        <w:t xml:space="preserve"> biti stariji od 3 mjeseca od dana objave natječaja. </w:t>
      </w:r>
    </w:p>
    <w:p w14:paraId="31B20338" w14:textId="77777777" w:rsidR="00DF602B" w:rsidRDefault="00DF602B" w:rsidP="00E15D8D">
      <w:pPr>
        <w:spacing w:line="276" w:lineRule="auto"/>
        <w:ind w:left="584" w:right="180" w:hanging="584"/>
        <w:jc w:val="both"/>
        <w:rPr>
          <w:rFonts w:ascii="Verdana" w:eastAsia="Cambria" w:hAnsi="Verdana" w:cs="Cambria"/>
          <w:sz w:val="20"/>
          <w:szCs w:val="20"/>
        </w:rPr>
      </w:pPr>
    </w:p>
    <w:p w14:paraId="427451DD" w14:textId="77777777" w:rsidR="00DF602B" w:rsidRDefault="00DF602B" w:rsidP="00E15D8D">
      <w:pPr>
        <w:spacing w:line="276" w:lineRule="auto"/>
        <w:ind w:left="584" w:right="180" w:hanging="584"/>
        <w:jc w:val="both"/>
        <w:rPr>
          <w:rFonts w:ascii="Verdana" w:eastAsia="Cambria" w:hAnsi="Verdana" w:cs="Cambria"/>
          <w:sz w:val="20"/>
          <w:szCs w:val="20"/>
        </w:rPr>
      </w:pPr>
    </w:p>
    <w:p w14:paraId="784F967E" w14:textId="77777777" w:rsidR="00AA563A" w:rsidRPr="00AA563A" w:rsidRDefault="00AA563A" w:rsidP="00AA563A">
      <w:pPr>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E15D8D">
      <w:pPr>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63FF13CE" w14:textId="77777777" w:rsidR="00D36215" w:rsidRDefault="00D36215" w:rsidP="00E15D8D">
      <w:pPr>
        <w:spacing w:line="276" w:lineRule="auto"/>
        <w:ind w:left="584" w:right="180" w:hanging="584"/>
        <w:jc w:val="both"/>
        <w:rPr>
          <w:rFonts w:ascii="Verdana" w:eastAsia="Cambria" w:hAnsi="Verdana" w:cs="Calibri"/>
          <w:sz w:val="20"/>
          <w:szCs w:val="20"/>
        </w:rPr>
      </w:pPr>
    </w:p>
    <w:p w14:paraId="7B68A1B4" w14:textId="77777777" w:rsidR="00D36215" w:rsidRPr="0090296D" w:rsidRDefault="00D36215" w:rsidP="00E15D8D">
      <w:pPr>
        <w:spacing w:line="276" w:lineRule="auto"/>
        <w:ind w:left="584" w:right="180" w:hanging="584"/>
        <w:jc w:val="both"/>
        <w:rPr>
          <w:rFonts w:ascii="Verdana" w:eastAsia="Cambria" w:hAnsi="Verdana" w:cs="Cambria"/>
          <w:sz w:val="20"/>
          <w:szCs w:val="20"/>
        </w:rPr>
      </w:pPr>
    </w:p>
    <w:p w14:paraId="53005039" w14:textId="77777777" w:rsidR="00E15D8D" w:rsidRPr="00DC7466" w:rsidRDefault="00E15D8D" w:rsidP="00E15D8D">
      <w:pPr>
        <w:spacing w:line="200" w:lineRule="exact"/>
        <w:jc w:val="both"/>
        <w:rPr>
          <w:sz w:val="20"/>
          <w:szCs w:val="20"/>
        </w:rPr>
      </w:pPr>
    </w:p>
    <w:p w14:paraId="4E1275F8" w14:textId="77777777" w:rsidR="00E15D8D" w:rsidRPr="00DC7466" w:rsidRDefault="00E15D8D" w:rsidP="00E15D8D">
      <w:pPr>
        <w:spacing w:line="276" w:lineRule="auto"/>
        <w:ind w:left="-425" w:firstLine="425"/>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5448E13" w14:textId="77777777" w:rsidR="00682EF4" w:rsidRDefault="00E15D8D" w:rsidP="00D32D7D">
      <w:pPr>
        <w:pStyle w:val="Odlomakpopisa"/>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3FB9C502" w14:textId="283642DD" w:rsidR="008C02FE" w:rsidRPr="007C36B6" w:rsidRDefault="00682EF4" w:rsidP="007C36B6">
      <w:pPr>
        <w:pStyle w:val="Odlomakpopisa"/>
        <w:tabs>
          <w:tab w:val="left" w:pos="0"/>
        </w:tabs>
        <w:ind w:left="0"/>
        <w:jc w:val="both"/>
        <w:rPr>
          <w:rFonts w:ascii="Verdana" w:eastAsia="Calibri" w:hAnsi="Verdana" w:cstheme="minorHAnsi"/>
          <w:bCs/>
          <w:sz w:val="20"/>
          <w:szCs w:val="20"/>
        </w:rPr>
      </w:pPr>
      <w:r>
        <w:rPr>
          <w:rFonts w:ascii="Verdana" w:hAnsi="Verdana" w:cs="Arial"/>
          <w:b/>
          <w:sz w:val="20"/>
          <w:szCs w:val="20"/>
        </w:rPr>
        <w:tab/>
      </w:r>
      <w:r w:rsidR="007C36B6" w:rsidRPr="007C36B6">
        <w:rPr>
          <w:rFonts w:ascii="Verdana" w:hAnsi="Verdana" w:cs="Arial"/>
          <w:bCs/>
          <w:sz w:val="20"/>
          <w:szCs w:val="20"/>
        </w:rPr>
        <w:t>Ne primjenjuje se.</w:t>
      </w:r>
    </w:p>
    <w:p w14:paraId="09986CDB" w14:textId="24EF84BA" w:rsidR="00682EF4" w:rsidRPr="00682EF4" w:rsidRDefault="00682EF4" w:rsidP="004A44A0">
      <w:pPr>
        <w:pStyle w:val="Bezproreda"/>
        <w:tabs>
          <w:tab w:val="left" w:pos="720"/>
        </w:tabs>
        <w:ind w:left="-426"/>
        <w:jc w:val="both"/>
        <w:rPr>
          <w:rFonts w:ascii="Verdana" w:eastAsia="Calibri" w:hAnsi="Verdana" w:cstheme="minorHAnsi"/>
          <w:sz w:val="20"/>
          <w:szCs w:val="20"/>
        </w:rPr>
      </w:pPr>
      <w:r>
        <w:rPr>
          <w:rFonts w:ascii="Verdana" w:eastAsia="Calibri" w:hAnsi="Verdana" w:cstheme="minorHAnsi"/>
          <w:sz w:val="20"/>
          <w:szCs w:val="20"/>
        </w:rPr>
        <w:tab/>
      </w:r>
      <w:r w:rsidRPr="00682EF4">
        <w:rPr>
          <w:rFonts w:ascii="Verdana" w:eastAsia="Calibri" w:hAnsi="Verdana" w:cstheme="minorHAnsi"/>
          <w:sz w:val="20"/>
          <w:szCs w:val="20"/>
        </w:rPr>
        <w:t xml:space="preserve"> </w:t>
      </w:r>
    </w:p>
    <w:p w14:paraId="3794C66E" w14:textId="77777777" w:rsidR="00E15D8D" w:rsidRPr="00682EF4" w:rsidRDefault="00E15D8D" w:rsidP="0011679E">
      <w:pPr>
        <w:pStyle w:val="Bezproreda"/>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Pr="002F4040" w:rsidRDefault="00C50D14" w:rsidP="00C50D14">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02A88A12" w14:textId="77777777" w:rsidR="00C50D14" w:rsidRPr="002F4040" w:rsidRDefault="00422B4D" w:rsidP="00C50D14">
      <w:pPr>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C50D14">
      <w:pPr>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2F742A">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C50D14">
      <w:pPr>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414D473F" w14:textId="13C389BF" w:rsidR="00C50D14" w:rsidRDefault="00C50D14" w:rsidP="00C50D14">
      <w:pPr>
        <w:spacing w:line="276" w:lineRule="auto"/>
        <w:jc w:val="both"/>
        <w:rPr>
          <w:rFonts w:ascii="Verdana" w:hAnsi="Verdana"/>
          <w:sz w:val="20"/>
          <w:szCs w:val="20"/>
        </w:rPr>
      </w:pPr>
      <w:r>
        <w:rPr>
          <w:rFonts w:ascii="Verdana" w:hAnsi="Verdana"/>
          <w:sz w:val="20"/>
          <w:szCs w:val="20"/>
        </w:rPr>
        <w:t xml:space="preserve">- Potpisan i ovjeren prijedlog ugovora - Prilog </w:t>
      </w:r>
      <w:r w:rsidR="00D36215">
        <w:rPr>
          <w:rFonts w:ascii="Verdana" w:hAnsi="Verdana"/>
          <w:sz w:val="20"/>
          <w:szCs w:val="20"/>
        </w:rPr>
        <w:t>3</w:t>
      </w:r>
    </w:p>
    <w:p w14:paraId="34E8555C" w14:textId="3A0A7BAB" w:rsidR="004A44A0" w:rsidRDefault="004A44A0" w:rsidP="00C50D14">
      <w:pPr>
        <w:spacing w:line="276" w:lineRule="auto"/>
        <w:jc w:val="both"/>
        <w:rPr>
          <w:rFonts w:ascii="Verdana" w:hAnsi="Verdana"/>
          <w:sz w:val="20"/>
          <w:szCs w:val="20"/>
        </w:rPr>
      </w:pPr>
      <w:r>
        <w:rPr>
          <w:rFonts w:ascii="Verdana" w:hAnsi="Verdana"/>
          <w:sz w:val="20"/>
          <w:szCs w:val="20"/>
        </w:rPr>
        <w:t>- katalog izrađen na hrvatskom jeziku i latiničnom pismu</w:t>
      </w:r>
    </w:p>
    <w:p w14:paraId="3F487847" w14:textId="0911FD39" w:rsidR="004A44A0" w:rsidRPr="002F4040" w:rsidRDefault="004A44A0" w:rsidP="00C50D14">
      <w:pPr>
        <w:spacing w:line="276" w:lineRule="auto"/>
        <w:jc w:val="both"/>
        <w:rPr>
          <w:rFonts w:ascii="Verdana" w:hAnsi="Verdana"/>
          <w:sz w:val="20"/>
          <w:szCs w:val="20"/>
        </w:rPr>
      </w:pPr>
      <w:r>
        <w:rPr>
          <w:rFonts w:ascii="Verdana" w:hAnsi="Verdana"/>
          <w:sz w:val="20"/>
          <w:szCs w:val="20"/>
        </w:rPr>
        <w:t>- CE certifikat</w:t>
      </w:r>
    </w:p>
    <w:p w14:paraId="4CB322EA" w14:textId="77777777" w:rsidR="00C50D14" w:rsidRPr="002F4040" w:rsidRDefault="00C50D14" w:rsidP="00C50D14">
      <w:pPr>
        <w:spacing w:line="276" w:lineRule="auto"/>
        <w:ind w:left="-426"/>
        <w:jc w:val="both"/>
        <w:rPr>
          <w:rFonts w:ascii="Verdana" w:hAnsi="Verdana" w:cs="Arial"/>
          <w:color w:val="FF0000"/>
          <w:sz w:val="20"/>
          <w:szCs w:val="20"/>
          <w:lang w:eastAsia="en-US"/>
        </w:rPr>
      </w:pPr>
    </w:p>
    <w:p w14:paraId="0F4F3B7C" w14:textId="77777777" w:rsidR="00C50D14" w:rsidRPr="002F4040" w:rsidRDefault="00422B4D" w:rsidP="00C50D14">
      <w:pPr>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C50D14">
      <w:pPr>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C50D14">
      <w:pPr>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lastRenderedPageBreak/>
        <w:t xml:space="preserve">  datuma ispravka biti potvrđeni potpisom ponuditelja.</w:t>
      </w:r>
    </w:p>
    <w:p w14:paraId="2C21EBB6"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C50D14">
      <w:pPr>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latiničnom pismu, a cijena ponude izražava se u kunama.</w:t>
      </w:r>
    </w:p>
    <w:p w14:paraId="0A314E2D" w14:textId="77777777" w:rsidR="00D87572"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C50D14">
      <w:pPr>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C50D14">
      <w:pPr>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C50D14">
      <w:pPr>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9115A2">
      <w:pPr>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C50D14">
      <w:pPr>
        <w:spacing w:after="120" w:line="276" w:lineRule="auto"/>
        <w:jc w:val="both"/>
        <w:rPr>
          <w:rFonts w:ascii="Verdana" w:hAnsi="Verdana"/>
          <w:b/>
          <w:sz w:val="20"/>
          <w:szCs w:val="20"/>
        </w:rPr>
      </w:pPr>
    </w:p>
    <w:p w14:paraId="2BF03985" w14:textId="77777777" w:rsidR="00C50D14" w:rsidRPr="002F4040" w:rsidRDefault="00C50D14" w:rsidP="00C50D14">
      <w:pPr>
        <w:spacing w:after="120" w:line="276" w:lineRule="auto"/>
        <w:jc w:val="both"/>
        <w:rPr>
          <w:rFonts w:ascii="Verdana" w:hAnsi="Verdana" w:cs="Arial"/>
          <w:b/>
          <w:sz w:val="20"/>
          <w:szCs w:val="20"/>
        </w:rPr>
      </w:pPr>
      <w:r w:rsidRPr="002F4040">
        <w:rPr>
          <w:rFonts w:ascii="Verdana" w:hAnsi="Verdana"/>
          <w:b/>
          <w:sz w:val="20"/>
          <w:szCs w:val="20"/>
        </w:rPr>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C50D14">
      <w:pPr>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2B5D76B4"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 xml:space="preserve">za ortopediju Biograd na Moru, </w:t>
      </w:r>
      <w:r w:rsidRPr="00AE21A9">
        <w:rPr>
          <w:rFonts w:ascii="Verdana" w:hAnsi="Verdana"/>
          <w:b/>
          <w:sz w:val="20"/>
          <w:szCs w:val="20"/>
        </w:rPr>
        <w:t xml:space="preserve">Zadarska 62, </w:t>
      </w:r>
    </w:p>
    <w:p w14:paraId="3B9FB3DB"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23 210 Biograd na Moru.</w:t>
      </w:r>
    </w:p>
    <w:p w14:paraId="78C39D14" w14:textId="77777777" w:rsidR="00C50D14" w:rsidRDefault="00C50D14" w:rsidP="00C50D14">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036DF990" w14:textId="77777777" w:rsidR="00686B59" w:rsidRPr="002F4040" w:rsidRDefault="00686B59" w:rsidP="00C50D14">
      <w:pPr>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C50D14">
      <w:pPr>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77777777" w:rsidR="00C50D14" w:rsidRPr="002F4040" w:rsidRDefault="00C50D14" w:rsidP="00C50D14">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 xml:space="preserve">Predmet nabave podijeljen </w:t>
      </w:r>
      <w:r w:rsidR="003400A0">
        <w:rPr>
          <w:rFonts w:ascii="Verdana" w:hAnsi="Verdana" w:cs="Arial"/>
          <w:sz w:val="20"/>
          <w:szCs w:val="20"/>
        </w:rPr>
        <w:t>ni</w:t>
      </w:r>
      <w:r w:rsidR="009115A2">
        <w:rPr>
          <w:rFonts w:ascii="Verdana" w:hAnsi="Verdana" w:cs="Arial"/>
          <w:sz w:val="20"/>
          <w:szCs w:val="20"/>
        </w:rPr>
        <w:t xml:space="preserve">je </w:t>
      </w:r>
      <w:r w:rsidRPr="002F4040">
        <w:rPr>
          <w:rFonts w:ascii="Verdana" w:hAnsi="Verdana" w:cs="Arial"/>
          <w:sz w:val="20"/>
          <w:szCs w:val="20"/>
        </w:rPr>
        <w:t xml:space="preserve">u grupe. </w:t>
      </w:r>
    </w:p>
    <w:p w14:paraId="6886CD97" w14:textId="77777777" w:rsidR="00C50D14" w:rsidRDefault="00C50D14" w:rsidP="00C50D14">
      <w:pPr>
        <w:spacing w:line="276" w:lineRule="auto"/>
        <w:jc w:val="both"/>
        <w:outlineLvl w:val="0"/>
        <w:rPr>
          <w:rFonts w:ascii="Verdana" w:eastAsia="Calibri" w:hAnsi="Verdana" w:cs="Arial"/>
          <w:b/>
          <w:sz w:val="20"/>
          <w:szCs w:val="20"/>
          <w:lang w:eastAsia="en-US"/>
        </w:rPr>
      </w:pPr>
    </w:p>
    <w:p w14:paraId="168A163D" w14:textId="77777777" w:rsidR="00C50D14" w:rsidRDefault="00422B4D" w:rsidP="00C50D14">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C50D14">
      <w:pPr>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C50D14">
      <w:pPr>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C50D14">
      <w:pPr>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C50D14">
      <w:pPr>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C50D14">
      <w:pPr>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C50D14">
      <w:pPr>
        <w:spacing w:line="276" w:lineRule="auto"/>
        <w:jc w:val="both"/>
        <w:rPr>
          <w:rFonts w:ascii="Verdana" w:hAnsi="Verdana"/>
          <w:sz w:val="20"/>
          <w:szCs w:val="20"/>
        </w:rPr>
      </w:pPr>
    </w:p>
    <w:p w14:paraId="4BB25E6E" w14:textId="77777777" w:rsidR="00C50D14" w:rsidRPr="002F4040" w:rsidRDefault="00422B4D" w:rsidP="00C50D14">
      <w:pPr>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C50D14">
      <w:pPr>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C50D14">
      <w:pPr>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C50D14">
      <w:pPr>
        <w:spacing w:line="276" w:lineRule="auto"/>
        <w:jc w:val="both"/>
        <w:rPr>
          <w:rFonts w:ascii="Verdana" w:hAnsi="Verdana"/>
          <w:sz w:val="20"/>
          <w:szCs w:val="20"/>
          <w:lang w:eastAsia="en-US"/>
        </w:rPr>
      </w:pPr>
    </w:p>
    <w:p w14:paraId="43BA23F4" w14:textId="42195DC8" w:rsidR="00C50D14" w:rsidRPr="002F4040" w:rsidRDefault="00422B4D" w:rsidP="00C50D14">
      <w:pPr>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C50D14">
      <w:pPr>
        <w:spacing w:line="276" w:lineRule="auto"/>
        <w:jc w:val="both"/>
        <w:rPr>
          <w:rFonts w:ascii="Verdana" w:hAnsi="Verdana" w:cs="Arial"/>
          <w:b/>
          <w:sz w:val="20"/>
          <w:szCs w:val="20"/>
        </w:rPr>
      </w:pPr>
    </w:p>
    <w:p w14:paraId="06D9D69C" w14:textId="77777777" w:rsidR="00C50D14" w:rsidRPr="002F4040" w:rsidRDefault="00C50D14" w:rsidP="00C50D14">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C50D14">
      <w:pPr>
        <w:spacing w:line="276" w:lineRule="auto"/>
        <w:ind w:left="-425"/>
        <w:jc w:val="both"/>
        <w:rPr>
          <w:rFonts w:ascii="Verdana" w:hAnsi="Verdana" w:cs="Arial"/>
          <w:b/>
          <w:sz w:val="20"/>
          <w:szCs w:val="20"/>
        </w:rPr>
      </w:pPr>
    </w:p>
    <w:p w14:paraId="2F8614FB" w14:textId="77777777" w:rsidR="00E15D8D" w:rsidRPr="00DC7466" w:rsidRDefault="00C50D14" w:rsidP="00E15D8D">
      <w:pPr>
        <w:spacing w:line="276" w:lineRule="auto"/>
        <w:ind w:left="426" w:hanging="426"/>
        <w:jc w:val="both"/>
        <w:rPr>
          <w:rFonts w:ascii="Verdana" w:hAnsi="Verdana"/>
          <w:bCs/>
          <w:sz w:val="20"/>
          <w:szCs w:val="20"/>
        </w:rPr>
      </w:pPr>
      <w:r w:rsidRPr="002F4040">
        <w:rPr>
          <w:rFonts w:ascii="Verdana" w:hAnsi="Verdana" w:cs="Arial"/>
          <w:b/>
          <w:sz w:val="20"/>
          <w:szCs w:val="20"/>
        </w:rPr>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365AEF">
      <w:pPr>
        <w:spacing w:line="276" w:lineRule="auto"/>
        <w:ind w:left="426" w:hanging="426"/>
        <w:jc w:val="both"/>
        <w:rPr>
          <w:rFonts w:ascii="Verdana" w:hAnsi="Verdana"/>
          <w:color w:val="FF0000"/>
          <w:sz w:val="20"/>
          <w:szCs w:val="20"/>
        </w:rPr>
      </w:pPr>
    </w:p>
    <w:p w14:paraId="2E98DA95" w14:textId="77777777" w:rsidR="00C50D14" w:rsidRPr="002F4040" w:rsidRDefault="00E15D8D" w:rsidP="00C50D14">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C50D14">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C50D14">
      <w:pPr>
        <w:jc w:val="both"/>
        <w:rPr>
          <w:rFonts w:ascii="Verdana" w:hAnsi="Verdana" w:cs="Arial"/>
          <w:b/>
          <w:color w:val="000000" w:themeColor="text1"/>
          <w:sz w:val="22"/>
          <w:szCs w:val="22"/>
          <w:u w:val="single"/>
        </w:rPr>
      </w:pPr>
    </w:p>
    <w:p w14:paraId="48AAE4FF" w14:textId="77777777" w:rsidR="00283E1C" w:rsidRPr="00BB1839" w:rsidRDefault="007A541E" w:rsidP="00791239">
      <w:pPr>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C50D14">
      <w:pPr>
        <w:spacing w:line="276" w:lineRule="auto"/>
        <w:ind w:left="-425"/>
        <w:jc w:val="both"/>
        <w:rPr>
          <w:rFonts w:ascii="Verdana" w:hAnsi="Verdana" w:cs="Arial"/>
          <w:b/>
          <w:sz w:val="20"/>
          <w:szCs w:val="20"/>
        </w:rPr>
      </w:pPr>
    </w:p>
    <w:p w14:paraId="6852EE0C" w14:textId="77777777" w:rsidR="00C50D14" w:rsidRPr="002F4040" w:rsidRDefault="00C50D14" w:rsidP="00C50D14">
      <w:pPr>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276B8902" w:rsidR="00C50D14" w:rsidRPr="002F4040" w:rsidRDefault="00C50D14" w:rsidP="00C50D14">
      <w:pPr>
        <w:spacing w:line="276" w:lineRule="auto"/>
        <w:ind w:left="426"/>
        <w:jc w:val="both"/>
        <w:rPr>
          <w:rFonts w:ascii="Verdana" w:hAnsi="Verdana"/>
          <w:sz w:val="20"/>
          <w:szCs w:val="20"/>
        </w:rPr>
      </w:pPr>
      <w:r w:rsidRPr="002F4040">
        <w:rPr>
          <w:rFonts w:ascii="Verdana" w:hAnsi="Verdana"/>
          <w:sz w:val="20"/>
          <w:szCs w:val="20"/>
        </w:rPr>
        <w:t>dostavu ponuda, bez obzira na način dostave, je</w:t>
      </w:r>
      <w:r w:rsidR="00966315">
        <w:rPr>
          <w:rFonts w:ascii="Verdana" w:hAnsi="Verdana"/>
          <w:sz w:val="20"/>
          <w:szCs w:val="20"/>
        </w:rPr>
        <w:t xml:space="preserve"> </w:t>
      </w:r>
      <w:r w:rsidR="00966315" w:rsidRPr="000524BF">
        <w:rPr>
          <w:rFonts w:ascii="Verdana" w:hAnsi="Verdana"/>
          <w:b/>
          <w:bCs/>
          <w:sz w:val="20"/>
          <w:szCs w:val="20"/>
        </w:rPr>
        <w:t>0</w:t>
      </w:r>
      <w:r w:rsidR="00732462" w:rsidRPr="000524BF">
        <w:rPr>
          <w:rFonts w:ascii="Verdana" w:hAnsi="Verdana"/>
          <w:b/>
          <w:bCs/>
          <w:sz w:val="20"/>
          <w:szCs w:val="20"/>
        </w:rPr>
        <w:t>6</w:t>
      </w:r>
      <w:r w:rsidR="00966315" w:rsidRPr="000524BF">
        <w:rPr>
          <w:rFonts w:ascii="Verdana" w:hAnsi="Verdana"/>
          <w:b/>
          <w:sz w:val="20"/>
          <w:szCs w:val="20"/>
        </w:rPr>
        <w:t xml:space="preserve">. </w:t>
      </w:r>
      <w:r w:rsidR="00732462" w:rsidRPr="000524BF">
        <w:rPr>
          <w:rFonts w:ascii="Verdana" w:hAnsi="Verdana"/>
          <w:b/>
          <w:sz w:val="20"/>
          <w:szCs w:val="20"/>
        </w:rPr>
        <w:t>svibnja</w:t>
      </w:r>
      <w:r w:rsidR="007D15F1" w:rsidRPr="000524BF">
        <w:rPr>
          <w:rFonts w:ascii="Verdana" w:hAnsi="Verdana"/>
          <w:b/>
          <w:sz w:val="20"/>
          <w:szCs w:val="20"/>
        </w:rPr>
        <w:t xml:space="preserve"> 202</w:t>
      </w:r>
      <w:r w:rsidR="00966315" w:rsidRPr="000524BF">
        <w:rPr>
          <w:rFonts w:ascii="Verdana" w:hAnsi="Verdana"/>
          <w:b/>
          <w:sz w:val="20"/>
          <w:szCs w:val="20"/>
        </w:rPr>
        <w:t>6</w:t>
      </w:r>
      <w:r w:rsidR="00045786" w:rsidRPr="000524BF">
        <w:rPr>
          <w:rFonts w:ascii="Verdana" w:hAnsi="Verdana"/>
          <w:b/>
          <w:sz w:val="20"/>
          <w:szCs w:val="20"/>
        </w:rPr>
        <w:t>. godine</w:t>
      </w:r>
      <w:r w:rsidR="00C82E8E" w:rsidRPr="000524BF">
        <w:rPr>
          <w:rFonts w:ascii="Verdana" w:hAnsi="Verdana"/>
          <w:b/>
          <w:sz w:val="20"/>
          <w:szCs w:val="20"/>
        </w:rPr>
        <w:t xml:space="preserve"> do 14:00 </w:t>
      </w:r>
      <w:r w:rsidR="00C82E8E">
        <w:rPr>
          <w:rFonts w:ascii="Verdana" w:hAnsi="Verdana"/>
          <w:b/>
          <w:sz w:val="20"/>
          <w:szCs w:val="20"/>
        </w:rPr>
        <w:t>sati</w:t>
      </w:r>
      <w:r w:rsidR="00045786">
        <w:rPr>
          <w:rFonts w:ascii="Verdana" w:hAnsi="Verdana"/>
          <w:b/>
          <w:sz w:val="20"/>
          <w:szCs w:val="20"/>
        </w:rPr>
        <w:t xml:space="preserve">, </w:t>
      </w:r>
      <w:r w:rsidRPr="002F4040">
        <w:rPr>
          <w:rFonts w:ascii="Verdana" w:hAnsi="Verdana"/>
          <w:sz w:val="20"/>
          <w:szCs w:val="20"/>
        </w:rPr>
        <w:t>na adresu: SPECIJALNA BOLNICA ZA ORTOPEDIJU, Zadarska 62, 23210 Biograd na Moru.</w:t>
      </w:r>
    </w:p>
    <w:p w14:paraId="537B6411" w14:textId="77777777" w:rsidR="00C50D14" w:rsidRPr="002F4040" w:rsidRDefault="00C50D14" w:rsidP="00C50D14">
      <w:pPr>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C50D14">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C50D14">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0BFADE50" w14:textId="77777777" w:rsidR="00B8729C" w:rsidRDefault="00C50D14" w:rsidP="009A136F">
      <w:pPr>
        <w:spacing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 xml:space="preserve">Naručitelj će s izabranim ponuditeljem sklopiti ugovor </w:t>
      </w:r>
      <w:r>
        <w:rPr>
          <w:rFonts w:ascii="Verdana" w:hAnsi="Verdana" w:cs="Arial"/>
          <w:sz w:val="20"/>
          <w:szCs w:val="20"/>
        </w:rPr>
        <w:t xml:space="preserve">o nabavi </w:t>
      </w:r>
      <w:r w:rsidRPr="002F4040">
        <w:rPr>
          <w:rFonts w:ascii="Verdana" w:hAnsi="Verdana" w:cs="Arial"/>
          <w:sz w:val="20"/>
          <w:szCs w:val="20"/>
        </w:rPr>
        <w:t xml:space="preserve">nakon </w:t>
      </w:r>
      <w:r w:rsidR="009A136F">
        <w:rPr>
          <w:rFonts w:ascii="Verdana" w:hAnsi="Verdana" w:cs="Arial"/>
          <w:sz w:val="20"/>
          <w:szCs w:val="20"/>
        </w:rPr>
        <w:t xml:space="preserve">objave Odluke </w:t>
      </w:r>
    </w:p>
    <w:p w14:paraId="322F696C" w14:textId="77777777" w:rsidR="00B8729C" w:rsidRDefault="00B8729C" w:rsidP="009A136F">
      <w:pPr>
        <w:spacing w:line="276" w:lineRule="auto"/>
        <w:jc w:val="both"/>
        <w:rPr>
          <w:rFonts w:ascii="Verdana" w:hAnsi="Verdana" w:cs="Arial"/>
          <w:sz w:val="20"/>
          <w:szCs w:val="20"/>
        </w:rPr>
      </w:pPr>
      <w:r>
        <w:rPr>
          <w:rFonts w:ascii="Verdana" w:hAnsi="Verdana" w:cs="Arial"/>
          <w:sz w:val="20"/>
          <w:szCs w:val="20"/>
        </w:rPr>
        <w:t xml:space="preserve">      </w:t>
      </w:r>
      <w:r w:rsidR="009A136F">
        <w:rPr>
          <w:rFonts w:ascii="Verdana" w:hAnsi="Verdana" w:cs="Arial"/>
          <w:sz w:val="20"/>
          <w:szCs w:val="20"/>
        </w:rPr>
        <w:t>o odabiru najpovoljnije ponude</w:t>
      </w:r>
      <w:r>
        <w:rPr>
          <w:rFonts w:ascii="Verdana" w:hAnsi="Verdana" w:cs="Arial"/>
          <w:sz w:val="20"/>
          <w:szCs w:val="20"/>
        </w:rPr>
        <w:t xml:space="preserve"> na internetskoj stranici Naručitelja, u skladu s   </w:t>
      </w:r>
    </w:p>
    <w:p w14:paraId="5FEC1D37" w14:textId="77777777" w:rsidR="00C50D14" w:rsidRDefault="00B8729C" w:rsidP="009A136F">
      <w:pPr>
        <w:spacing w:line="276" w:lineRule="auto"/>
        <w:jc w:val="both"/>
        <w:rPr>
          <w:rFonts w:ascii="Verdana" w:hAnsi="Verdana" w:cs="Arial"/>
          <w:sz w:val="20"/>
          <w:szCs w:val="20"/>
        </w:rPr>
      </w:pPr>
      <w:r>
        <w:rPr>
          <w:rFonts w:ascii="Verdana" w:hAnsi="Verdana" w:cs="Arial"/>
          <w:sz w:val="20"/>
          <w:szCs w:val="20"/>
        </w:rPr>
        <w:t xml:space="preserve">      člankom 21</w:t>
      </w:r>
      <w:r w:rsidR="00C50D14"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w:t>
      </w:r>
      <w:r w:rsidR="00EE7E44">
        <w:rPr>
          <w:rFonts w:ascii="Verdana" w:hAnsi="Verdana" w:cs="Arial"/>
          <w:color w:val="000000" w:themeColor="text1"/>
          <w:sz w:val="20"/>
          <w:szCs w:val="20"/>
        </w:rPr>
        <w:t xml:space="preserve">     </w:t>
      </w:r>
    </w:p>
    <w:p w14:paraId="00299DAD" w14:textId="77777777" w:rsidR="00C50D14" w:rsidRPr="002F4040" w:rsidRDefault="00C50D14" w:rsidP="00C50D14">
      <w:pPr>
        <w:spacing w:line="276" w:lineRule="auto"/>
        <w:jc w:val="both"/>
        <w:rPr>
          <w:rFonts w:ascii="Verdana" w:hAnsi="Verdana" w:cs="Arial"/>
          <w:sz w:val="20"/>
          <w:szCs w:val="20"/>
        </w:rPr>
      </w:pPr>
    </w:p>
    <w:p w14:paraId="5792AF64" w14:textId="77777777" w:rsidR="00365AEF" w:rsidRDefault="00422B4D" w:rsidP="00C50D14">
      <w:pPr>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C50D14">
      <w:pPr>
        <w:spacing w:line="276" w:lineRule="auto"/>
        <w:ind w:left="-425"/>
        <w:jc w:val="both"/>
        <w:rPr>
          <w:rFonts w:ascii="Verdana" w:hAnsi="Verdana" w:cs="Arial"/>
          <w:color w:val="FF0000"/>
          <w:sz w:val="20"/>
          <w:szCs w:val="20"/>
        </w:rPr>
      </w:pPr>
    </w:p>
    <w:p w14:paraId="2F7CFD33" w14:textId="77777777" w:rsidR="00283E1C" w:rsidRPr="003F1D16" w:rsidRDefault="00C50D14" w:rsidP="00283E1C">
      <w:pPr>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strane Zadarske županije iz sredstava decentralizirane funkcije zdravstva i socijalne 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IBAN račun odabranog ponuditelja.</w:t>
      </w:r>
    </w:p>
    <w:p w14:paraId="690A54B5" w14:textId="77777777" w:rsidR="00045786" w:rsidRDefault="00045786" w:rsidP="00283E1C">
      <w:pPr>
        <w:pStyle w:val="Bezproreda"/>
        <w:rPr>
          <w:rFonts w:ascii="Verdana" w:hAnsi="Verdana" w:cs="Arial"/>
          <w:b/>
          <w:bCs/>
          <w:sz w:val="20"/>
          <w:szCs w:val="20"/>
          <w:lang w:eastAsia="en-US"/>
        </w:rPr>
      </w:pPr>
    </w:p>
    <w:p w14:paraId="4C609306" w14:textId="77777777" w:rsidR="00C50D14" w:rsidRPr="002F4040" w:rsidRDefault="00C50D14" w:rsidP="00283E1C">
      <w:pPr>
        <w:pStyle w:val="Bezproreda"/>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C50D14">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E25025">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lastRenderedPageBreak/>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Pr="002F4040"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4D0B85F0" w14:textId="77777777" w:rsidR="005D4E01" w:rsidRDefault="005D4E01" w:rsidP="0011679E">
      <w:pPr>
        <w:jc w:val="both"/>
        <w:rPr>
          <w:rFonts w:ascii="Verdana" w:hAnsi="Verdana"/>
          <w:b/>
          <w:bCs/>
          <w:sz w:val="28"/>
          <w:szCs w:val="28"/>
        </w:rPr>
      </w:pPr>
    </w:p>
    <w:p w14:paraId="4E1E1B0F" w14:textId="77777777" w:rsidR="005D4E01" w:rsidRDefault="005D4E01" w:rsidP="0011679E">
      <w:pPr>
        <w:jc w:val="both"/>
        <w:rPr>
          <w:rFonts w:ascii="Verdana" w:hAnsi="Verdana"/>
          <w:b/>
          <w:bCs/>
          <w:sz w:val="28"/>
          <w:szCs w:val="28"/>
        </w:rPr>
      </w:pPr>
    </w:p>
    <w:p w14:paraId="7400E43D" w14:textId="77777777" w:rsidR="005D4E01" w:rsidRDefault="005D4E01" w:rsidP="0011679E">
      <w:pPr>
        <w:jc w:val="both"/>
        <w:rPr>
          <w:rFonts w:ascii="Verdana" w:hAnsi="Verdana"/>
          <w:b/>
          <w:bCs/>
          <w:sz w:val="28"/>
          <w:szCs w:val="28"/>
        </w:rPr>
      </w:pPr>
    </w:p>
    <w:p w14:paraId="6140F789" w14:textId="77777777" w:rsidR="005D4E01" w:rsidRDefault="005D4E01" w:rsidP="0011679E">
      <w:pPr>
        <w:jc w:val="both"/>
        <w:rPr>
          <w:rFonts w:ascii="Verdana" w:hAnsi="Verdana"/>
          <w:b/>
          <w:bCs/>
          <w:sz w:val="28"/>
          <w:szCs w:val="28"/>
        </w:rPr>
      </w:pPr>
    </w:p>
    <w:p w14:paraId="14653AE2" w14:textId="77777777" w:rsidR="005D4E01" w:rsidRDefault="005D4E01" w:rsidP="0011679E">
      <w:pPr>
        <w:jc w:val="both"/>
        <w:rPr>
          <w:rFonts w:ascii="Verdana" w:hAnsi="Verdana"/>
          <w:b/>
          <w:bCs/>
          <w:sz w:val="28"/>
          <w:szCs w:val="28"/>
        </w:rPr>
      </w:pPr>
    </w:p>
    <w:p w14:paraId="0A90AA1A" w14:textId="77777777" w:rsidR="005D4E01" w:rsidRDefault="005D4E01" w:rsidP="0011679E">
      <w:pPr>
        <w:jc w:val="both"/>
        <w:rPr>
          <w:rFonts w:ascii="Verdana" w:hAnsi="Verdana"/>
          <w:b/>
          <w:bCs/>
          <w:sz w:val="28"/>
          <w:szCs w:val="28"/>
        </w:rPr>
      </w:pPr>
    </w:p>
    <w:p w14:paraId="6ADA4B2F" w14:textId="77777777" w:rsidR="005D4E01" w:rsidRDefault="005D4E01" w:rsidP="0011679E">
      <w:pPr>
        <w:jc w:val="both"/>
        <w:rPr>
          <w:rFonts w:ascii="Verdana" w:hAnsi="Verdana"/>
          <w:b/>
          <w:bCs/>
          <w:sz w:val="28"/>
          <w:szCs w:val="28"/>
        </w:rPr>
      </w:pPr>
    </w:p>
    <w:p w14:paraId="53833C90" w14:textId="77777777" w:rsidR="005D4E01" w:rsidRDefault="005D4E01" w:rsidP="0011679E">
      <w:pPr>
        <w:jc w:val="both"/>
        <w:rPr>
          <w:rFonts w:ascii="Verdana" w:hAnsi="Verdana"/>
          <w:b/>
          <w:bCs/>
          <w:sz w:val="28"/>
          <w:szCs w:val="28"/>
        </w:rPr>
      </w:pPr>
    </w:p>
    <w:p w14:paraId="6CB74F21" w14:textId="77777777" w:rsidR="005D4E01" w:rsidRDefault="005D4E01" w:rsidP="0011679E">
      <w:pPr>
        <w:jc w:val="both"/>
        <w:rPr>
          <w:rFonts w:ascii="Verdana" w:hAnsi="Verdana"/>
          <w:b/>
          <w:bCs/>
          <w:sz w:val="28"/>
          <w:szCs w:val="28"/>
        </w:rPr>
      </w:pPr>
    </w:p>
    <w:p w14:paraId="4F6397A1" w14:textId="77777777" w:rsidR="005D4E01" w:rsidRDefault="005D4E01" w:rsidP="0011679E">
      <w:pPr>
        <w:jc w:val="both"/>
        <w:rPr>
          <w:rFonts w:ascii="Verdana" w:hAnsi="Verdana"/>
          <w:b/>
          <w:bCs/>
          <w:sz w:val="28"/>
          <w:szCs w:val="28"/>
        </w:rPr>
      </w:pPr>
    </w:p>
    <w:p w14:paraId="3ABCD208" w14:textId="77777777" w:rsidR="005D4E01" w:rsidRDefault="005D4E01" w:rsidP="0011679E">
      <w:pPr>
        <w:jc w:val="both"/>
        <w:rPr>
          <w:rFonts w:ascii="Verdana" w:hAnsi="Verdana"/>
          <w:b/>
          <w:bCs/>
          <w:sz w:val="28"/>
          <w:szCs w:val="28"/>
        </w:rPr>
      </w:pPr>
    </w:p>
    <w:p w14:paraId="78D24EE0" w14:textId="77777777" w:rsidR="005D4E01" w:rsidRDefault="005D4E01" w:rsidP="0011679E">
      <w:pPr>
        <w:jc w:val="both"/>
        <w:rPr>
          <w:rFonts w:ascii="Verdana" w:hAnsi="Verdana"/>
          <w:b/>
          <w:bCs/>
          <w:sz w:val="28"/>
          <w:szCs w:val="28"/>
        </w:rPr>
      </w:pPr>
    </w:p>
    <w:p w14:paraId="3728DCA3" w14:textId="77777777" w:rsidR="005D4E01" w:rsidRDefault="005D4E01" w:rsidP="0011679E">
      <w:pPr>
        <w:jc w:val="both"/>
        <w:rPr>
          <w:rFonts w:ascii="Verdana" w:hAnsi="Verdana"/>
          <w:b/>
          <w:bCs/>
          <w:sz w:val="28"/>
          <w:szCs w:val="28"/>
        </w:rPr>
      </w:pPr>
    </w:p>
    <w:p w14:paraId="35A53D65" w14:textId="77777777" w:rsidR="005D4E01" w:rsidRDefault="005D4E01" w:rsidP="0011679E">
      <w:pPr>
        <w:jc w:val="both"/>
        <w:rPr>
          <w:rFonts w:ascii="Verdana" w:hAnsi="Verdana"/>
          <w:b/>
          <w:bCs/>
          <w:sz w:val="28"/>
          <w:szCs w:val="28"/>
        </w:rPr>
      </w:pPr>
    </w:p>
    <w:p w14:paraId="1F311FEA" w14:textId="77777777" w:rsidR="005D4E01" w:rsidRDefault="005D4E01" w:rsidP="0011679E">
      <w:pPr>
        <w:jc w:val="both"/>
        <w:rPr>
          <w:rFonts w:ascii="Verdana" w:hAnsi="Verdana"/>
          <w:b/>
          <w:bCs/>
          <w:sz w:val="28"/>
          <w:szCs w:val="28"/>
        </w:rPr>
      </w:pPr>
    </w:p>
    <w:p w14:paraId="3AA20DC7" w14:textId="77777777" w:rsidR="005D4E01" w:rsidRDefault="005D4E01" w:rsidP="0011679E">
      <w:pPr>
        <w:jc w:val="both"/>
        <w:rPr>
          <w:rFonts w:ascii="Verdana" w:hAnsi="Verdana"/>
          <w:b/>
          <w:bCs/>
          <w:sz w:val="28"/>
          <w:szCs w:val="28"/>
        </w:rPr>
      </w:pPr>
    </w:p>
    <w:p w14:paraId="75F766DA" w14:textId="77777777" w:rsidR="005D4E01" w:rsidRDefault="005D4E01" w:rsidP="0011679E">
      <w:pPr>
        <w:jc w:val="both"/>
        <w:rPr>
          <w:rFonts w:ascii="Verdana" w:hAnsi="Verdana"/>
          <w:b/>
          <w:bCs/>
          <w:sz w:val="28"/>
          <w:szCs w:val="28"/>
        </w:rPr>
      </w:pPr>
    </w:p>
    <w:p w14:paraId="2F31B80D" w14:textId="77777777" w:rsidR="005D4E01" w:rsidRDefault="005D4E01" w:rsidP="0011679E">
      <w:pPr>
        <w:jc w:val="both"/>
        <w:rPr>
          <w:rFonts w:ascii="Verdana" w:hAnsi="Verdana"/>
          <w:b/>
          <w:bCs/>
          <w:sz w:val="28"/>
          <w:szCs w:val="28"/>
        </w:rPr>
      </w:pPr>
    </w:p>
    <w:p w14:paraId="216E9222" w14:textId="77777777" w:rsidR="005D4E01" w:rsidRDefault="005D4E01" w:rsidP="0011679E">
      <w:pPr>
        <w:jc w:val="both"/>
        <w:rPr>
          <w:rFonts w:ascii="Verdana" w:hAnsi="Verdana"/>
          <w:b/>
          <w:bCs/>
          <w:sz w:val="28"/>
          <w:szCs w:val="28"/>
        </w:rPr>
      </w:pPr>
    </w:p>
    <w:p w14:paraId="29E8D9CD" w14:textId="77777777" w:rsidR="005D4E01" w:rsidRDefault="005D4E01" w:rsidP="0011679E">
      <w:pPr>
        <w:jc w:val="both"/>
        <w:rPr>
          <w:rFonts w:ascii="Verdana" w:hAnsi="Verdana"/>
          <w:b/>
          <w:bCs/>
          <w:sz w:val="28"/>
          <w:szCs w:val="28"/>
        </w:rPr>
      </w:pPr>
    </w:p>
    <w:p w14:paraId="64F850D5" w14:textId="77777777" w:rsidR="005D4E01" w:rsidRDefault="005D4E01" w:rsidP="0011679E">
      <w:pPr>
        <w:jc w:val="both"/>
        <w:rPr>
          <w:rFonts w:ascii="Verdana" w:hAnsi="Verdana"/>
          <w:b/>
          <w:bCs/>
          <w:sz w:val="28"/>
          <w:szCs w:val="28"/>
        </w:rPr>
      </w:pPr>
    </w:p>
    <w:p w14:paraId="2541E089" w14:textId="77777777" w:rsidR="005D4E01" w:rsidRDefault="005D4E01" w:rsidP="0011679E">
      <w:pPr>
        <w:jc w:val="both"/>
        <w:rPr>
          <w:rFonts w:ascii="Verdana" w:hAnsi="Verdana"/>
          <w:b/>
          <w:bCs/>
          <w:sz w:val="28"/>
          <w:szCs w:val="28"/>
        </w:rPr>
      </w:pPr>
    </w:p>
    <w:p w14:paraId="6B4FA37C" w14:textId="77777777" w:rsidR="005D4E01" w:rsidRDefault="005D4E01" w:rsidP="0011679E">
      <w:pPr>
        <w:jc w:val="both"/>
        <w:rPr>
          <w:rFonts w:ascii="Verdana" w:hAnsi="Verdana"/>
          <w:b/>
          <w:bCs/>
          <w:sz w:val="28"/>
          <w:szCs w:val="28"/>
        </w:rPr>
      </w:pPr>
    </w:p>
    <w:p w14:paraId="693FC355" w14:textId="77777777" w:rsidR="005D4E01" w:rsidRDefault="005D4E01" w:rsidP="0011679E">
      <w:pPr>
        <w:jc w:val="both"/>
        <w:rPr>
          <w:rFonts w:ascii="Verdana" w:hAnsi="Verdana"/>
          <w:b/>
          <w:bCs/>
          <w:sz w:val="28"/>
          <w:szCs w:val="28"/>
        </w:rPr>
      </w:pPr>
    </w:p>
    <w:p w14:paraId="4E357450" w14:textId="77777777" w:rsidR="005D4E01" w:rsidRDefault="005D4E01" w:rsidP="0011679E">
      <w:pPr>
        <w:jc w:val="both"/>
        <w:rPr>
          <w:rFonts w:ascii="Verdana" w:hAnsi="Verdana"/>
          <w:b/>
          <w:bCs/>
          <w:sz w:val="28"/>
          <w:szCs w:val="28"/>
        </w:rPr>
      </w:pPr>
    </w:p>
    <w:p w14:paraId="73BBF222" w14:textId="77777777" w:rsidR="005D4E01" w:rsidRDefault="005D4E01" w:rsidP="0011679E">
      <w:pPr>
        <w:jc w:val="both"/>
        <w:rPr>
          <w:rFonts w:ascii="Verdana" w:hAnsi="Verdana"/>
          <w:b/>
          <w:bCs/>
          <w:sz w:val="28"/>
          <w:szCs w:val="28"/>
        </w:rPr>
      </w:pPr>
    </w:p>
    <w:p w14:paraId="0C44F0B9" w14:textId="77777777" w:rsidR="005D4E01" w:rsidRDefault="005D4E01" w:rsidP="0011679E">
      <w:pPr>
        <w:jc w:val="both"/>
        <w:rPr>
          <w:rFonts w:ascii="Verdana" w:hAnsi="Verdana"/>
          <w:b/>
          <w:bCs/>
          <w:sz w:val="28"/>
          <w:szCs w:val="28"/>
        </w:rPr>
      </w:pPr>
    </w:p>
    <w:p w14:paraId="4BD3B21D" w14:textId="77777777" w:rsidR="005D4E01" w:rsidRDefault="005D4E01" w:rsidP="0011679E">
      <w:pPr>
        <w:jc w:val="both"/>
        <w:rPr>
          <w:rFonts w:ascii="Verdana" w:hAnsi="Verdana"/>
          <w:b/>
          <w:bCs/>
          <w:sz w:val="28"/>
          <w:szCs w:val="28"/>
        </w:rPr>
      </w:pPr>
    </w:p>
    <w:p w14:paraId="1364D243" w14:textId="77777777" w:rsidR="005D4E01" w:rsidRDefault="005D4E01" w:rsidP="0011679E">
      <w:pPr>
        <w:jc w:val="both"/>
        <w:rPr>
          <w:rFonts w:ascii="Verdana" w:hAnsi="Verdana"/>
          <w:b/>
          <w:bCs/>
          <w:sz w:val="28"/>
          <w:szCs w:val="28"/>
        </w:rPr>
      </w:pPr>
    </w:p>
    <w:p w14:paraId="1DE31202" w14:textId="77777777" w:rsidR="005D4E01" w:rsidRDefault="005D4E01" w:rsidP="0011679E">
      <w:pPr>
        <w:jc w:val="both"/>
        <w:rPr>
          <w:rFonts w:ascii="Verdana" w:hAnsi="Verdana"/>
          <w:b/>
          <w:bCs/>
          <w:sz w:val="28"/>
          <w:szCs w:val="28"/>
        </w:rPr>
      </w:pPr>
    </w:p>
    <w:p w14:paraId="2B369D03" w14:textId="77777777" w:rsidR="005D4E01" w:rsidRDefault="005D4E01" w:rsidP="0011679E">
      <w:pPr>
        <w:jc w:val="both"/>
        <w:rPr>
          <w:rFonts w:ascii="Verdana" w:hAnsi="Verdana"/>
          <w:b/>
          <w:bCs/>
          <w:sz w:val="28"/>
          <w:szCs w:val="28"/>
        </w:rPr>
      </w:pPr>
    </w:p>
    <w:p w14:paraId="1E8CEF6C" w14:textId="77777777" w:rsidR="007D15F1" w:rsidRDefault="007D15F1" w:rsidP="0011679E">
      <w:pPr>
        <w:jc w:val="both"/>
        <w:rPr>
          <w:rFonts w:ascii="Verdana" w:hAnsi="Verdana"/>
          <w:b/>
          <w:bCs/>
          <w:sz w:val="28"/>
          <w:szCs w:val="28"/>
        </w:rPr>
      </w:pPr>
    </w:p>
    <w:p w14:paraId="186C775F" w14:textId="77777777" w:rsidR="007D15F1" w:rsidRDefault="007D15F1" w:rsidP="0011679E">
      <w:pPr>
        <w:jc w:val="both"/>
        <w:rPr>
          <w:rFonts w:ascii="Verdana" w:hAnsi="Verdana"/>
          <w:b/>
          <w:bCs/>
          <w:sz w:val="28"/>
          <w:szCs w:val="28"/>
        </w:rPr>
      </w:pPr>
    </w:p>
    <w:p w14:paraId="413BBB04" w14:textId="77777777" w:rsidR="004A44A0" w:rsidRDefault="004A44A0" w:rsidP="0011679E">
      <w:pPr>
        <w:jc w:val="both"/>
        <w:rPr>
          <w:rFonts w:ascii="Verdana" w:hAnsi="Verdana"/>
          <w:b/>
          <w:bCs/>
          <w:sz w:val="28"/>
          <w:szCs w:val="28"/>
        </w:rPr>
      </w:pPr>
    </w:p>
    <w:p w14:paraId="43F9094E" w14:textId="77777777" w:rsidR="004A44A0" w:rsidRDefault="004A44A0" w:rsidP="0011679E">
      <w:pPr>
        <w:jc w:val="both"/>
        <w:rPr>
          <w:rFonts w:ascii="Verdana" w:hAnsi="Verdana"/>
          <w:b/>
          <w:bCs/>
          <w:sz w:val="28"/>
          <w:szCs w:val="28"/>
        </w:rPr>
      </w:pPr>
    </w:p>
    <w:p w14:paraId="0A6FCE76" w14:textId="77777777" w:rsidR="004A44A0" w:rsidRDefault="004A44A0" w:rsidP="0011679E">
      <w:pPr>
        <w:jc w:val="both"/>
        <w:rPr>
          <w:rFonts w:ascii="Verdana" w:hAnsi="Verdana"/>
          <w:b/>
          <w:bCs/>
          <w:sz w:val="28"/>
          <w:szCs w:val="28"/>
        </w:rPr>
      </w:pPr>
    </w:p>
    <w:p w14:paraId="7C5D6A62" w14:textId="77777777" w:rsidR="007D15F1" w:rsidRDefault="007D15F1" w:rsidP="0011679E">
      <w:pPr>
        <w:jc w:val="both"/>
        <w:rPr>
          <w:rFonts w:ascii="Verdana" w:hAnsi="Verdana"/>
          <w:b/>
          <w:bCs/>
          <w:sz w:val="28"/>
          <w:szCs w:val="28"/>
        </w:rPr>
      </w:pPr>
    </w:p>
    <w:p w14:paraId="2CC0491C" w14:textId="77777777" w:rsidR="007C36B6" w:rsidRDefault="007C36B6" w:rsidP="0011679E">
      <w:pPr>
        <w:jc w:val="both"/>
        <w:rPr>
          <w:rFonts w:ascii="Verdana" w:hAnsi="Verdana"/>
          <w:b/>
          <w:bCs/>
          <w:sz w:val="28"/>
          <w:szCs w:val="28"/>
        </w:rPr>
      </w:pPr>
    </w:p>
    <w:p w14:paraId="7983B4C3" w14:textId="77777777" w:rsidR="007C36B6" w:rsidRDefault="007C36B6" w:rsidP="0011679E">
      <w:pPr>
        <w:jc w:val="both"/>
        <w:rPr>
          <w:rFonts w:ascii="Verdana" w:hAnsi="Verdana"/>
          <w:b/>
          <w:bCs/>
          <w:sz w:val="28"/>
          <w:szCs w:val="28"/>
        </w:rPr>
      </w:pPr>
    </w:p>
    <w:p w14:paraId="2B22439C" w14:textId="77777777" w:rsidR="007C36B6" w:rsidRDefault="007C36B6" w:rsidP="0011679E">
      <w:pPr>
        <w:jc w:val="both"/>
        <w:rPr>
          <w:rFonts w:ascii="Verdana" w:hAnsi="Verdana"/>
          <w:b/>
          <w:bCs/>
          <w:sz w:val="28"/>
          <w:szCs w:val="28"/>
        </w:rPr>
      </w:pPr>
    </w:p>
    <w:p w14:paraId="40A3B69E" w14:textId="77777777" w:rsidR="007D15F1" w:rsidRDefault="007D15F1" w:rsidP="0011679E">
      <w:pPr>
        <w:jc w:val="both"/>
        <w:rPr>
          <w:rFonts w:ascii="Verdana" w:hAnsi="Verdana"/>
          <w:b/>
          <w:bCs/>
          <w:sz w:val="28"/>
          <w:szCs w:val="28"/>
        </w:rPr>
      </w:pPr>
    </w:p>
    <w:p w14:paraId="69323E19" w14:textId="77777777" w:rsidR="00C50D14" w:rsidRPr="002F4040" w:rsidRDefault="00C50D14" w:rsidP="0011679E">
      <w:pPr>
        <w:jc w:val="both"/>
        <w:rPr>
          <w:rFonts w:ascii="Verdana" w:hAnsi="Verdana"/>
          <w:b/>
          <w:bCs/>
          <w:sz w:val="28"/>
          <w:szCs w:val="28"/>
        </w:rPr>
      </w:pPr>
      <w:r w:rsidRPr="002F4040">
        <w:rPr>
          <w:rFonts w:ascii="Verdana" w:hAnsi="Verdana"/>
          <w:b/>
          <w:bCs/>
          <w:sz w:val="28"/>
          <w:szCs w:val="28"/>
        </w:rPr>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C50D14">
      <w:pPr>
        <w:spacing w:line="276" w:lineRule="auto"/>
        <w:jc w:val="both"/>
        <w:rPr>
          <w:rFonts w:ascii="Verdana" w:hAnsi="Verdana"/>
          <w:b/>
          <w:bCs/>
          <w:sz w:val="28"/>
          <w:szCs w:val="28"/>
        </w:rPr>
      </w:pPr>
    </w:p>
    <w:p w14:paraId="00AA56A5" w14:textId="77777777" w:rsidR="007D15F1" w:rsidRDefault="007D15F1" w:rsidP="007D15F1">
      <w:pPr>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7D15F1">
      <w:pPr>
        <w:jc w:val="center"/>
        <w:rPr>
          <w:rFonts w:ascii="Arial" w:hAnsi="Arial" w:cs="Arial"/>
          <w:b/>
          <w:bCs/>
        </w:rPr>
      </w:pPr>
    </w:p>
    <w:p w14:paraId="21CAAEF1" w14:textId="77777777" w:rsidR="007D15F1" w:rsidRDefault="007D15F1" w:rsidP="007D15F1">
      <w:pPr>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7D15F1">
      <w:pPr>
        <w:rPr>
          <w:rFonts w:ascii="Arial" w:hAnsi="Arial" w:cs="Arial"/>
          <w:b/>
          <w:bCs/>
          <w:sz w:val="20"/>
          <w:szCs w:val="20"/>
        </w:rPr>
      </w:pPr>
    </w:p>
    <w:p w14:paraId="5CD1C1E9" w14:textId="77777777" w:rsidR="005B2F36" w:rsidRDefault="007D15F1" w:rsidP="005B2F36">
      <w:pPr>
        <w:pStyle w:val="Bezproreda"/>
        <w:rPr>
          <w:rFonts w:ascii="Verdana" w:hAnsi="Verdana"/>
          <w:b/>
        </w:rPr>
      </w:pPr>
      <w:r>
        <w:rPr>
          <w:rFonts w:ascii="Arial" w:hAnsi="Arial" w:cs="Arial"/>
          <w:b/>
          <w:bCs/>
          <w:sz w:val="20"/>
          <w:szCs w:val="20"/>
        </w:rPr>
        <w:t>II/   PREDMET NABAVE:</w:t>
      </w:r>
      <w:r w:rsidRPr="008802A6">
        <w:rPr>
          <w:rFonts w:ascii="Verdana" w:hAnsi="Verdana"/>
          <w:b/>
          <w:sz w:val="20"/>
          <w:szCs w:val="20"/>
        </w:rPr>
        <w:t xml:space="preserve"> </w:t>
      </w:r>
      <w:r w:rsidR="005B2F36" w:rsidRPr="00E51992">
        <w:rPr>
          <w:rFonts w:ascii="Verdana" w:hAnsi="Verdana"/>
          <w:b/>
        </w:rPr>
        <w:t>Nabava i dostava defibrilatora za potrebe odjela za anesteziju, reanimaciju i intenzivno liječenje</w:t>
      </w:r>
    </w:p>
    <w:p w14:paraId="527CA111" w14:textId="77777777" w:rsidR="005B2F36" w:rsidRDefault="005B2F36" w:rsidP="005B2F36">
      <w:pPr>
        <w:pStyle w:val="Bezproreda"/>
        <w:rPr>
          <w:rFonts w:ascii="Verdana" w:hAnsi="Verdana"/>
          <w:b/>
        </w:rPr>
      </w:pPr>
    </w:p>
    <w:p w14:paraId="4A624832" w14:textId="7608DD96" w:rsidR="007D15F1" w:rsidRPr="005D342B" w:rsidRDefault="007D15F1" w:rsidP="005B2F36">
      <w:pPr>
        <w:spacing w:line="276" w:lineRule="auto"/>
        <w:ind w:left="-425"/>
        <w:rPr>
          <w:rFonts w:ascii="Arial" w:hAnsi="Arial" w:cs="Arial"/>
          <w:b/>
          <w:bCs/>
          <w:color w:val="000000" w:themeColor="text1"/>
          <w:sz w:val="20"/>
          <w:szCs w:val="20"/>
        </w:rPr>
      </w:pPr>
      <w:r>
        <w:rPr>
          <w:rFonts w:ascii="Arial" w:hAnsi="Arial" w:cs="Arial"/>
          <w:b/>
          <w:bCs/>
          <w:color w:val="000000" w:themeColor="text1"/>
          <w:sz w:val="20"/>
          <w:szCs w:val="20"/>
        </w:rPr>
        <w:t xml:space="preserve">III/   </w:t>
      </w:r>
      <w:r w:rsidRPr="005D342B">
        <w:rPr>
          <w:rFonts w:ascii="Arial" w:hAnsi="Arial" w:cs="Arial"/>
          <w:b/>
          <w:bCs/>
          <w:color w:val="000000" w:themeColor="text1"/>
          <w:sz w:val="20"/>
          <w:szCs w:val="20"/>
        </w:rPr>
        <w:t>PODACI O PONUDITELJU:</w:t>
      </w:r>
    </w:p>
    <w:p w14:paraId="37788B65" w14:textId="77777777" w:rsidR="007D15F1" w:rsidRPr="005D342B" w:rsidRDefault="007D15F1" w:rsidP="007D15F1">
      <w:pPr>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A12A8C">
        <w:trPr>
          <w:trHeight w:val="909"/>
        </w:trPr>
        <w:tc>
          <w:tcPr>
            <w:tcW w:w="5662" w:type="dxa"/>
            <w:gridSpan w:val="5"/>
          </w:tcPr>
          <w:p w14:paraId="26886461"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A12A8C">
            <w:pPr>
              <w:rPr>
                <w:rFonts w:ascii="Arial" w:hAnsi="Arial" w:cs="Arial"/>
                <w:bCs/>
                <w:color w:val="000000" w:themeColor="text1"/>
                <w:sz w:val="20"/>
                <w:szCs w:val="20"/>
              </w:rPr>
            </w:pPr>
          </w:p>
          <w:p w14:paraId="11AB2271" w14:textId="77777777" w:rsidR="007D15F1" w:rsidRPr="005D342B" w:rsidRDefault="007D15F1" w:rsidP="00A12A8C">
            <w:pPr>
              <w:rPr>
                <w:rFonts w:ascii="Arial" w:hAnsi="Arial" w:cs="Arial"/>
                <w:bCs/>
                <w:color w:val="000000" w:themeColor="text1"/>
                <w:sz w:val="20"/>
                <w:szCs w:val="20"/>
              </w:rPr>
            </w:pPr>
          </w:p>
        </w:tc>
      </w:tr>
      <w:tr w:rsidR="007D15F1" w:rsidRPr="005D342B" w14:paraId="0D339633" w14:textId="77777777" w:rsidTr="00A12A8C">
        <w:trPr>
          <w:trHeight w:val="375"/>
        </w:trPr>
        <w:tc>
          <w:tcPr>
            <w:tcW w:w="2119" w:type="dxa"/>
            <w:gridSpan w:val="2"/>
          </w:tcPr>
          <w:p w14:paraId="7450EBB5"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A12A8C">
            <w:pPr>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A12A8C">
            <w:pPr>
              <w:rPr>
                <w:rFonts w:ascii="Arial" w:hAnsi="Arial" w:cs="Arial"/>
                <w:b/>
                <w:bCs/>
                <w:color w:val="000000" w:themeColor="text1"/>
                <w:sz w:val="20"/>
                <w:szCs w:val="20"/>
              </w:rPr>
            </w:pPr>
          </w:p>
        </w:tc>
      </w:tr>
      <w:tr w:rsidR="007D15F1" w:rsidRPr="005D342B" w14:paraId="27E52A3E" w14:textId="77777777" w:rsidTr="00A12A8C">
        <w:trPr>
          <w:trHeight w:val="390"/>
        </w:trPr>
        <w:tc>
          <w:tcPr>
            <w:tcW w:w="5662" w:type="dxa"/>
            <w:gridSpan w:val="5"/>
          </w:tcPr>
          <w:p w14:paraId="0F15DBC7"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A12A8C">
        <w:trPr>
          <w:trHeight w:val="390"/>
        </w:trPr>
        <w:tc>
          <w:tcPr>
            <w:tcW w:w="5662" w:type="dxa"/>
            <w:gridSpan w:val="5"/>
          </w:tcPr>
          <w:p w14:paraId="1D9251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A12A8C">
        <w:trPr>
          <w:trHeight w:val="390"/>
        </w:trPr>
        <w:tc>
          <w:tcPr>
            <w:tcW w:w="5662" w:type="dxa"/>
            <w:gridSpan w:val="5"/>
          </w:tcPr>
          <w:p w14:paraId="62988A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A12A8C">
        <w:trPr>
          <w:trHeight w:val="315"/>
        </w:trPr>
        <w:tc>
          <w:tcPr>
            <w:tcW w:w="3930" w:type="dxa"/>
            <w:gridSpan w:val="3"/>
          </w:tcPr>
          <w:p w14:paraId="37BFEBC6"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6B6EA265" w14:textId="77777777" w:rsidTr="00A12A8C">
        <w:trPr>
          <w:trHeight w:val="330"/>
        </w:trPr>
        <w:tc>
          <w:tcPr>
            <w:tcW w:w="3930" w:type="dxa"/>
            <w:gridSpan w:val="3"/>
          </w:tcPr>
          <w:p w14:paraId="6C014A05"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7E66F344" w14:textId="77777777" w:rsidTr="00A12A8C">
        <w:trPr>
          <w:trHeight w:val="360"/>
        </w:trPr>
        <w:tc>
          <w:tcPr>
            <w:tcW w:w="9773" w:type="dxa"/>
            <w:gridSpan w:val="7"/>
          </w:tcPr>
          <w:p w14:paraId="0E58F20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A12A8C">
            <w:pPr>
              <w:rPr>
                <w:rFonts w:ascii="Arial" w:hAnsi="Arial" w:cs="Arial"/>
                <w:bCs/>
                <w:color w:val="000000" w:themeColor="text1"/>
                <w:sz w:val="20"/>
                <w:szCs w:val="20"/>
              </w:rPr>
            </w:pPr>
          </w:p>
        </w:tc>
      </w:tr>
      <w:tr w:rsidR="007D15F1" w:rsidRPr="005D342B" w14:paraId="125C75DB" w14:textId="77777777" w:rsidTr="00A12A8C">
        <w:trPr>
          <w:trHeight w:val="465"/>
        </w:trPr>
        <w:tc>
          <w:tcPr>
            <w:tcW w:w="1905" w:type="dxa"/>
          </w:tcPr>
          <w:p w14:paraId="4E8F7A74"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A12A8C">
            <w:pPr>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A12A8C">
            <w:pPr>
              <w:ind w:left="-8"/>
              <w:rPr>
                <w:rFonts w:ascii="Arial" w:hAnsi="Arial" w:cs="Arial"/>
                <w:bCs/>
                <w:color w:val="000000" w:themeColor="text1"/>
                <w:sz w:val="20"/>
                <w:szCs w:val="20"/>
              </w:rPr>
            </w:pPr>
          </w:p>
        </w:tc>
      </w:tr>
    </w:tbl>
    <w:p w14:paraId="002210FA" w14:textId="77777777" w:rsidR="007D15F1" w:rsidRPr="005D342B" w:rsidRDefault="007D15F1" w:rsidP="007D15F1">
      <w:pPr>
        <w:rPr>
          <w:rFonts w:ascii="Arial" w:hAnsi="Arial" w:cs="Arial"/>
          <w:b/>
          <w:bCs/>
          <w:color w:val="000000" w:themeColor="text1"/>
          <w:sz w:val="20"/>
          <w:szCs w:val="20"/>
        </w:rPr>
      </w:pPr>
    </w:p>
    <w:p w14:paraId="35F20610"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20DF52FB" w14:textId="77777777" w:rsidR="007D15F1" w:rsidRPr="005D342B" w:rsidRDefault="007D15F1" w:rsidP="007D15F1">
      <w:pPr>
        <w:rPr>
          <w:rFonts w:ascii="Arial" w:hAnsi="Arial" w:cs="Arial"/>
          <w:b/>
          <w:bCs/>
          <w:sz w:val="20"/>
          <w:szCs w:val="20"/>
        </w:rPr>
      </w:pPr>
      <w:r w:rsidRPr="005D342B">
        <w:rPr>
          <w:rFonts w:ascii="Arial" w:hAnsi="Arial" w:cs="Arial"/>
          <w:b/>
          <w:bCs/>
          <w:sz w:val="20"/>
          <w:szCs w:val="20"/>
        </w:rPr>
        <w:t>_________________________________________________________________________________</w:t>
      </w:r>
    </w:p>
    <w:p w14:paraId="327F2DC4" w14:textId="77777777" w:rsidR="007D15F1" w:rsidRDefault="007D15F1" w:rsidP="007D15F1">
      <w:pPr>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7D15F1">
      <w:pPr>
        <w:rPr>
          <w:rFonts w:ascii="Arial" w:hAnsi="Arial" w:cs="Arial"/>
          <w:bCs/>
          <w:sz w:val="20"/>
          <w:szCs w:val="20"/>
        </w:rPr>
      </w:pPr>
    </w:p>
    <w:p w14:paraId="5B89BAAF" w14:textId="77777777" w:rsidR="007D15F1" w:rsidRPr="00670EE1" w:rsidRDefault="007D15F1" w:rsidP="007D15F1">
      <w:pPr>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7D15F1">
      <w:pPr>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7D15F1">
      <w:pPr>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7D15F1">
      <w:pPr>
        <w:spacing w:line="276" w:lineRule="auto"/>
        <w:jc w:val="both"/>
        <w:rPr>
          <w:rFonts w:ascii="Verdana" w:hAnsi="Verdana"/>
          <w:bCs/>
          <w:sz w:val="20"/>
          <w:szCs w:val="20"/>
        </w:rPr>
      </w:pPr>
    </w:p>
    <w:p w14:paraId="7F5E5A22" w14:textId="77777777" w:rsidR="007D15F1" w:rsidRDefault="007D15F1" w:rsidP="007D15F1">
      <w:pPr>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7D15F1">
      <w:pPr>
        <w:rPr>
          <w:rFonts w:ascii="Arial" w:hAnsi="Arial" w:cs="Arial"/>
          <w:b/>
          <w:sz w:val="20"/>
          <w:szCs w:val="20"/>
        </w:rPr>
      </w:pPr>
    </w:p>
    <w:p w14:paraId="6EC3073A" w14:textId="77777777" w:rsidR="007D15F1" w:rsidRDefault="007D15F1" w:rsidP="007D15F1">
      <w:pPr>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7D15F1">
      <w:pPr>
        <w:rPr>
          <w:rFonts w:ascii="Arial" w:hAnsi="Arial" w:cs="Arial"/>
          <w:sz w:val="20"/>
          <w:szCs w:val="20"/>
          <w:lang w:val="de-DE"/>
        </w:rPr>
      </w:pPr>
    </w:p>
    <w:p w14:paraId="56D7B7C2" w14:textId="77777777" w:rsidR="007D15F1" w:rsidRPr="00AA3BBF" w:rsidRDefault="007D15F1" w:rsidP="007D15F1">
      <w:pPr>
        <w:pStyle w:val="Bezproreda"/>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7D15F1">
      <w:pPr>
        <w:pStyle w:val="Bezproreda"/>
      </w:pPr>
      <w:r>
        <w:t>___________________________________________________________________________</w:t>
      </w:r>
    </w:p>
    <w:p w14:paraId="2F6D623A" w14:textId="77777777" w:rsidR="007D15F1" w:rsidRPr="006A40F6" w:rsidRDefault="007D15F1" w:rsidP="007D15F1">
      <w:pPr>
        <w:pStyle w:val="Bezproreda"/>
        <w:rPr>
          <w:lang w:val="de-DE"/>
        </w:rPr>
      </w:pPr>
      <w:r>
        <w:rPr>
          <w:lang w:val="de-DE"/>
        </w:rPr>
        <w:t>___________________________________________________________________________</w:t>
      </w:r>
      <w:r>
        <w:rPr>
          <w:lang w:val="de-DE"/>
        </w:rPr>
        <w:br/>
      </w:r>
    </w:p>
    <w:p w14:paraId="125E0538" w14:textId="77777777" w:rsidR="007D15F1" w:rsidRDefault="007D15F1" w:rsidP="007D15F1">
      <w:pPr>
        <w:pStyle w:val="Bezproreda"/>
        <w:rPr>
          <w:rFonts w:ascii="Arial" w:hAnsi="Arial" w:cs="Arial"/>
        </w:rPr>
      </w:pPr>
      <w:r w:rsidRPr="00B31675">
        <w:rPr>
          <w:rFonts w:ascii="Arial" w:hAnsi="Arial" w:cs="Arial"/>
          <w:b/>
          <w:sz w:val="20"/>
          <w:szCs w:val="20"/>
        </w:rPr>
        <w:lastRenderedPageBreak/>
        <w:t>VII/</w:t>
      </w:r>
      <w:r>
        <w:rPr>
          <w:rFonts w:ascii="Arial" w:hAnsi="Arial" w:cs="Arial"/>
          <w:b/>
        </w:rPr>
        <w:t xml:space="preserve">   </w:t>
      </w:r>
      <w:r>
        <w:rPr>
          <w:rFonts w:ascii="Arial" w:hAnsi="Arial" w:cs="Arial"/>
          <w:b/>
          <w:sz w:val="20"/>
          <w:szCs w:val="20"/>
        </w:rPr>
        <w:t>MJESTO ISPORUKE ROBE</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7D15F1">
      <w:pPr>
        <w:pStyle w:val="Bezproreda"/>
        <w:rPr>
          <w:rFonts w:ascii="Arial" w:hAnsi="Arial" w:cs="Arial"/>
        </w:rPr>
      </w:pPr>
    </w:p>
    <w:p w14:paraId="237D9511" w14:textId="77777777" w:rsidR="007D15F1" w:rsidRDefault="007D15F1" w:rsidP="007D15F1">
      <w:pPr>
        <w:pStyle w:val="Bezproreda"/>
        <w:rPr>
          <w:rFonts w:ascii="Arial" w:hAnsi="Arial" w:cs="Arial"/>
        </w:rPr>
      </w:pPr>
      <w:r w:rsidRPr="00B31675">
        <w:rPr>
          <w:rFonts w:ascii="Arial" w:hAnsi="Arial" w:cs="Arial"/>
          <w:b/>
          <w:sz w:val="20"/>
          <w:szCs w:val="20"/>
        </w:rPr>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7D15F1">
      <w:pPr>
        <w:pStyle w:val="Bezproreda"/>
        <w:rPr>
          <w:rFonts w:ascii="Arial" w:hAnsi="Arial" w:cs="Arial"/>
        </w:rPr>
      </w:pPr>
    </w:p>
    <w:p w14:paraId="75E652D5" w14:textId="77777777" w:rsidR="007D15F1" w:rsidRDefault="007D15F1" w:rsidP="007D15F1">
      <w:pPr>
        <w:pStyle w:val="Bezproreda"/>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7D15F1">
      <w:pPr>
        <w:pStyle w:val="Bezproreda"/>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7D15F1">
      <w:pPr>
        <w:pStyle w:val="Bezproreda"/>
        <w:rPr>
          <w:rFonts w:ascii="Arial" w:hAnsi="Arial" w:cs="Arial"/>
          <w:sz w:val="20"/>
          <w:szCs w:val="20"/>
        </w:rPr>
      </w:pPr>
    </w:p>
    <w:p w14:paraId="27A940EB" w14:textId="77777777" w:rsidR="007D15F1" w:rsidRPr="0038416A" w:rsidRDefault="007D15F1" w:rsidP="007D15F1">
      <w:pPr>
        <w:pStyle w:val="Bezproreda"/>
        <w:rPr>
          <w:rFonts w:ascii="Arial" w:hAnsi="Arial" w:cs="Arial"/>
          <w:b/>
          <w:sz w:val="20"/>
          <w:szCs w:val="20"/>
        </w:rPr>
      </w:pPr>
      <w:r w:rsidRPr="00B31675">
        <w:rPr>
          <w:rFonts w:ascii="Arial" w:hAnsi="Arial" w:cs="Arial"/>
          <w:b/>
          <w:sz w:val="20"/>
          <w:szCs w:val="20"/>
        </w:rPr>
        <w:t>X/</w:t>
      </w:r>
      <w:r w:rsidRPr="0038416A">
        <w:rPr>
          <w:rFonts w:ascii="Arial" w:hAnsi="Arial" w:cs="Arial"/>
          <w:b/>
          <w:sz w:val="20"/>
          <w:szCs w:val="20"/>
        </w:rPr>
        <w:t xml:space="preserve">   </w:t>
      </w:r>
      <w:r>
        <w:rPr>
          <w:rFonts w:ascii="Arial" w:hAnsi="Arial" w:cs="Arial"/>
          <w:b/>
          <w:sz w:val="20"/>
          <w:szCs w:val="20"/>
        </w:rPr>
        <w:t xml:space="preserve"> POČETAK I ZAVRŠETAK ISPORUKE ROBE:_______________________________________</w:t>
      </w:r>
      <w:r w:rsidRPr="0038416A">
        <w:rPr>
          <w:rFonts w:ascii="Arial" w:hAnsi="Arial" w:cs="Arial"/>
          <w:b/>
          <w:sz w:val="20"/>
          <w:szCs w:val="20"/>
        </w:rPr>
        <w:t xml:space="preserve">  </w:t>
      </w:r>
    </w:p>
    <w:p w14:paraId="232C4885" w14:textId="77777777" w:rsidR="007D15F1" w:rsidRDefault="007D15F1" w:rsidP="007D15F1">
      <w:pPr>
        <w:pStyle w:val="Bezproreda"/>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7D15F1">
      <w:pPr>
        <w:pStyle w:val="Bezproreda"/>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7D15F1">
      <w:pPr>
        <w:pStyle w:val="Bezproreda"/>
        <w:rPr>
          <w:rFonts w:ascii="Arial" w:hAnsi="Arial" w:cs="Arial"/>
        </w:rPr>
      </w:pPr>
      <w:r>
        <w:rPr>
          <w:rFonts w:ascii="Arial" w:hAnsi="Arial" w:cs="Arial"/>
        </w:rPr>
        <w:t xml:space="preserve">                                             </w:t>
      </w:r>
    </w:p>
    <w:p w14:paraId="1E6AAA36" w14:textId="77777777" w:rsidR="007D15F1" w:rsidRPr="005D342B" w:rsidRDefault="007D15F1" w:rsidP="007D15F1">
      <w:pPr>
        <w:pStyle w:val="Bezproreda"/>
        <w:rPr>
          <w:rFonts w:ascii="Arial" w:hAnsi="Arial" w:cs="Arial"/>
        </w:rPr>
      </w:pPr>
      <w:r w:rsidRPr="005D342B">
        <w:rPr>
          <w:rFonts w:ascii="Arial" w:hAnsi="Arial" w:cs="Arial"/>
        </w:rPr>
        <w:t xml:space="preserve"> </w:t>
      </w:r>
    </w:p>
    <w:p w14:paraId="7D109ED9" w14:textId="77777777" w:rsidR="007D15F1" w:rsidRPr="005D342B" w:rsidRDefault="007D15F1" w:rsidP="007D15F1">
      <w:pPr>
        <w:pStyle w:val="Bezproreda"/>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7D15F1">
      <w:pPr>
        <w:pStyle w:val="Bezproreda"/>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7D15F1">
      <w:pPr>
        <w:pStyle w:val="Bezproreda"/>
        <w:rPr>
          <w:rFonts w:ascii="Arial" w:hAnsi="Arial" w:cs="Arial"/>
          <w:lang w:val="de-DE"/>
        </w:rPr>
      </w:pPr>
    </w:p>
    <w:p w14:paraId="2E2BDD00" w14:textId="77777777" w:rsidR="007D15F1" w:rsidRPr="005D342B" w:rsidRDefault="007D15F1" w:rsidP="007D15F1">
      <w:pPr>
        <w:pStyle w:val="Bezproreda"/>
        <w:rPr>
          <w:rFonts w:ascii="Arial" w:hAnsi="Arial" w:cs="Arial"/>
          <w:lang w:val="de-DE"/>
        </w:rPr>
      </w:pPr>
    </w:p>
    <w:p w14:paraId="63CA0AA3" w14:textId="77777777" w:rsidR="007D15F1" w:rsidRPr="005D342B" w:rsidRDefault="007D15F1" w:rsidP="007D15F1">
      <w:pPr>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7D15F1">
      <w:pPr>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7D15F1">
      <w:pPr>
        <w:rPr>
          <w:rFonts w:ascii="Arial" w:hAnsi="Arial" w:cs="Arial"/>
          <w:sz w:val="20"/>
          <w:szCs w:val="20"/>
          <w:lang w:val="de-DE"/>
        </w:rPr>
      </w:pPr>
    </w:p>
    <w:p w14:paraId="5643B04E" w14:textId="77777777" w:rsidR="007D15F1" w:rsidRDefault="007D15F1" w:rsidP="007D15F1">
      <w:pPr>
        <w:rPr>
          <w:rFonts w:ascii="Arial" w:hAnsi="Arial" w:cs="Arial"/>
          <w:sz w:val="20"/>
          <w:szCs w:val="20"/>
          <w:lang w:val="de-DE"/>
        </w:rPr>
      </w:pPr>
    </w:p>
    <w:p w14:paraId="7DCF851C" w14:textId="77777777" w:rsidR="007D15F1" w:rsidRDefault="007D15F1" w:rsidP="007D15F1">
      <w:pPr>
        <w:rPr>
          <w:rFonts w:ascii="Arial" w:hAnsi="Arial" w:cs="Arial"/>
          <w:sz w:val="20"/>
          <w:szCs w:val="20"/>
          <w:lang w:val="de-DE"/>
        </w:rPr>
      </w:pPr>
      <w:r w:rsidRPr="005D342B">
        <w:rPr>
          <w:rFonts w:ascii="Arial" w:hAnsi="Arial" w:cs="Arial"/>
          <w:sz w:val="20"/>
          <w:szCs w:val="20"/>
          <w:lang w:val="de-DE"/>
        </w:rPr>
        <w:t xml:space="preserve">Broj </w:t>
      </w:r>
      <w:proofErr w:type="spellStart"/>
      <w:proofErr w:type="gramStart"/>
      <w:r w:rsidRPr="005D342B">
        <w:rPr>
          <w:rFonts w:ascii="Arial" w:hAnsi="Arial" w:cs="Arial"/>
          <w:sz w:val="20"/>
          <w:szCs w:val="20"/>
          <w:lang w:val="de-DE"/>
        </w:rPr>
        <w:t>ponude</w:t>
      </w:r>
      <w:proofErr w:type="spellEnd"/>
      <w:r w:rsidRPr="005D342B">
        <w:rPr>
          <w:rFonts w:ascii="Arial" w:hAnsi="Arial" w:cs="Arial"/>
          <w:sz w:val="20"/>
          <w:szCs w:val="20"/>
          <w:lang w:val="de-DE"/>
        </w:rPr>
        <w:t>:_</w:t>
      </w:r>
      <w:proofErr w:type="gramEnd"/>
      <w:r w:rsidRPr="005D342B">
        <w:rPr>
          <w:rFonts w:ascii="Arial" w:hAnsi="Arial" w:cs="Arial"/>
          <w:sz w:val="20"/>
          <w:szCs w:val="20"/>
          <w:lang w:val="de-DE"/>
        </w:rPr>
        <w:t>________________</w:t>
      </w:r>
    </w:p>
    <w:p w14:paraId="1D328F24" w14:textId="77777777" w:rsidR="007D15F1" w:rsidRPr="005D342B" w:rsidRDefault="007D15F1" w:rsidP="007D15F1">
      <w:pPr>
        <w:rPr>
          <w:rFonts w:ascii="Arial" w:hAnsi="Arial" w:cs="Arial"/>
          <w:sz w:val="20"/>
          <w:szCs w:val="20"/>
          <w:lang w:val="de-DE"/>
        </w:rPr>
      </w:pPr>
    </w:p>
    <w:p w14:paraId="37AA173E" w14:textId="77777777" w:rsidR="007D15F1" w:rsidRDefault="007D15F1" w:rsidP="007D15F1">
      <w:pPr>
        <w:rPr>
          <w:rFonts w:ascii="Arial" w:hAnsi="Arial" w:cs="Arial"/>
          <w:sz w:val="20"/>
          <w:szCs w:val="20"/>
        </w:rPr>
      </w:pPr>
      <w:proofErr w:type="gramStart"/>
      <w:r w:rsidRPr="005D342B">
        <w:rPr>
          <w:rFonts w:ascii="Arial" w:hAnsi="Arial" w:cs="Arial"/>
          <w:sz w:val="20"/>
          <w:szCs w:val="20"/>
          <w:lang w:val="de-DE"/>
        </w:rPr>
        <w:t>Datum,_</w:t>
      </w:r>
      <w:proofErr w:type="gramEnd"/>
      <w:r w:rsidRPr="005D342B">
        <w:rPr>
          <w:rFonts w:ascii="Arial" w:hAnsi="Arial" w:cs="Arial"/>
          <w:sz w:val="20"/>
          <w:szCs w:val="20"/>
          <w:lang w:val="de-DE"/>
        </w:rPr>
        <w:t>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7D15F1">
      <w:pPr>
        <w:rPr>
          <w:rFonts w:ascii="Arial" w:hAnsi="Arial" w:cs="Arial"/>
          <w:sz w:val="20"/>
          <w:szCs w:val="20"/>
        </w:rPr>
      </w:pPr>
    </w:p>
    <w:p w14:paraId="2CB9FC50" w14:textId="77777777" w:rsidR="007D15F1" w:rsidRDefault="007D15F1" w:rsidP="007D15F1">
      <w:pPr>
        <w:rPr>
          <w:rFonts w:ascii="Arial" w:hAnsi="Arial" w:cs="Arial"/>
          <w:sz w:val="20"/>
          <w:szCs w:val="20"/>
        </w:rPr>
      </w:pPr>
    </w:p>
    <w:p w14:paraId="76114501" w14:textId="77777777" w:rsidR="007D15F1" w:rsidRPr="00F317D0" w:rsidRDefault="007D15F1" w:rsidP="007D15F1">
      <w:pPr>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7D15F1">
      <w:pPr>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7D15F1">
      <w:pPr>
        <w:spacing w:line="287" w:lineRule="atLeast"/>
        <w:jc w:val="both"/>
        <w:rPr>
          <w:rFonts w:ascii="Verdana" w:hAnsi="Verdana"/>
          <w:bCs/>
          <w:sz w:val="20"/>
          <w:szCs w:val="20"/>
        </w:rPr>
      </w:pPr>
    </w:p>
    <w:p w14:paraId="6E3F8114" w14:textId="77777777" w:rsidR="007D15F1" w:rsidRDefault="007D15F1" w:rsidP="007D15F1">
      <w:pPr>
        <w:spacing w:line="287" w:lineRule="atLeast"/>
        <w:jc w:val="both"/>
        <w:rPr>
          <w:rFonts w:ascii="Verdana" w:hAnsi="Verdana"/>
          <w:bCs/>
          <w:sz w:val="20"/>
          <w:szCs w:val="20"/>
        </w:rPr>
      </w:pPr>
    </w:p>
    <w:p w14:paraId="1547BBF4" w14:textId="77777777" w:rsidR="007D15F1" w:rsidRDefault="007D15F1" w:rsidP="007D15F1">
      <w:pPr>
        <w:spacing w:line="287" w:lineRule="atLeast"/>
        <w:jc w:val="both"/>
        <w:rPr>
          <w:rFonts w:ascii="Verdana" w:hAnsi="Verdana"/>
          <w:bCs/>
          <w:sz w:val="20"/>
          <w:szCs w:val="20"/>
        </w:rPr>
      </w:pPr>
    </w:p>
    <w:p w14:paraId="7C023177" w14:textId="77777777" w:rsidR="007D15F1" w:rsidRDefault="007D15F1" w:rsidP="007D15F1">
      <w:pPr>
        <w:spacing w:line="287" w:lineRule="atLeast"/>
        <w:jc w:val="both"/>
        <w:rPr>
          <w:rFonts w:ascii="Verdana" w:hAnsi="Verdana"/>
          <w:bCs/>
          <w:sz w:val="20"/>
          <w:szCs w:val="20"/>
        </w:rPr>
      </w:pPr>
    </w:p>
    <w:p w14:paraId="7B309A6A" w14:textId="77777777" w:rsidR="007D15F1" w:rsidRDefault="007D15F1" w:rsidP="007D15F1">
      <w:pPr>
        <w:spacing w:line="287" w:lineRule="atLeast"/>
        <w:jc w:val="both"/>
        <w:rPr>
          <w:rFonts w:ascii="Verdana" w:hAnsi="Verdana"/>
          <w:bCs/>
          <w:sz w:val="20"/>
          <w:szCs w:val="20"/>
        </w:rPr>
      </w:pPr>
    </w:p>
    <w:p w14:paraId="12A0BBD6" w14:textId="77777777" w:rsidR="007D15F1" w:rsidRDefault="007D15F1" w:rsidP="007D15F1">
      <w:pPr>
        <w:spacing w:line="287" w:lineRule="atLeast"/>
        <w:jc w:val="both"/>
        <w:rPr>
          <w:rFonts w:ascii="Verdana" w:hAnsi="Verdana"/>
          <w:bCs/>
          <w:sz w:val="20"/>
          <w:szCs w:val="20"/>
        </w:rPr>
      </w:pPr>
    </w:p>
    <w:p w14:paraId="3B52C6CD" w14:textId="77777777" w:rsidR="007D15F1" w:rsidRDefault="007D15F1" w:rsidP="007D15F1">
      <w:pPr>
        <w:spacing w:line="287" w:lineRule="atLeast"/>
        <w:jc w:val="both"/>
        <w:rPr>
          <w:rFonts w:ascii="Verdana" w:hAnsi="Verdana"/>
          <w:bCs/>
          <w:sz w:val="20"/>
          <w:szCs w:val="20"/>
        </w:rPr>
      </w:pPr>
    </w:p>
    <w:p w14:paraId="71A179F1" w14:textId="77777777" w:rsidR="007D15F1" w:rsidRDefault="007D15F1" w:rsidP="007D15F1">
      <w:pPr>
        <w:spacing w:line="287" w:lineRule="atLeast"/>
        <w:jc w:val="both"/>
        <w:rPr>
          <w:rFonts w:ascii="Verdana" w:hAnsi="Verdana"/>
          <w:bCs/>
          <w:sz w:val="20"/>
          <w:szCs w:val="20"/>
        </w:rPr>
      </w:pPr>
    </w:p>
    <w:p w14:paraId="5ACFF9BA" w14:textId="77777777" w:rsidR="007D15F1" w:rsidRDefault="007D15F1" w:rsidP="007D15F1">
      <w:pPr>
        <w:spacing w:line="287" w:lineRule="atLeast"/>
        <w:jc w:val="both"/>
        <w:rPr>
          <w:rFonts w:ascii="Verdana" w:hAnsi="Verdana"/>
          <w:bCs/>
          <w:sz w:val="20"/>
          <w:szCs w:val="20"/>
        </w:rPr>
      </w:pPr>
    </w:p>
    <w:p w14:paraId="21AE5D87" w14:textId="77777777" w:rsidR="005B2F36" w:rsidRDefault="005B2F36" w:rsidP="007D15F1">
      <w:pPr>
        <w:spacing w:line="287" w:lineRule="atLeast"/>
        <w:jc w:val="both"/>
        <w:rPr>
          <w:rFonts w:ascii="Verdana" w:hAnsi="Verdana"/>
          <w:bCs/>
          <w:sz w:val="20"/>
          <w:szCs w:val="20"/>
        </w:rPr>
      </w:pPr>
    </w:p>
    <w:p w14:paraId="6C5C740F" w14:textId="77777777" w:rsidR="005B2F36" w:rsidRDefault="005B2F36" w:rsidP="007D15F1">
      <w:pPr>
        <w:spacing w:line="287" w:lineRule="atLeast"/>
        <w:jc w:val="both"/>
        <w:rPr>
          <w:rFonts w:ascii="Verdana" w:hAnsi="Verdana"/>
          <w:bCs/>
          <w:sz w:val="20"/>
          <w:szCs w:val="20"/>
        </w:rPr>
      </w:pPr>
    </w:p>
    <w:p w14:paraId="13480662" w14:textId="50C905C1" w:rsidR="005B2F36" w:rsidRDefault="005B2F36" w:rsidP="007D15F1">
      <w:pPr>
        <w:spacing w:line="287" w:lineRule="atLeast"/>
        <w:jc w:val="both"/>
        <w:rPr>
          <w:rFonts w:ascii="Verdana" w:hAnsi="Verdana"/>
          <w:bCs/>
          <w:sz w:val="20"/>
          <w:szCs w:val="20"/>
        </w:rPr>
      </w:pPr>
    </w:p>
    <w:p w14:paraId="77AC330D" w14:textId="77777777" w:rsidR="007D15F1" w:rsidRDefault="007D15F1" w:rsidP="007D15F1">
      <w:pPr>
        <w:spacing w:line="287" w:lineRule="atLeast"/>
        <w:jc w:val="both"/>
        <w:rPr>
          <w:rFonts w:ascii="Verdana" w:hAnsi="Verdana"/>
          <w:bCs/>
          <w:sz w:val="20"/>
          <w:szCs w:val="20"/>
        </w:rPr>
      </w:pPr>
    </w:p>
    <w:p w14:paraId="242F7BCD" w14:textId="77777777" w:rsidR="007D15F1" w:rsidRDefault="007D15F1" w:rsidP="007D15F1">
      <w:pPr>
        <w:spacing w:line="287" w:lineRule="atLeast"/>
        <w:jc w:val="both"/>
        <w:rPr>
          <w:rFonts w:ascii="Verdana" w:hAnsi="Verdana"/>
          <w:bCs/>
          <w:sz w:val="20"/>
          <w:szCs w:val="20"/>
        </w:rPr>
      </w:pPr>
    </w:p>
    <w:p w14:paraId="4CAD2789" w14:textId="77777777" w:rsidR="007D15F1" w:rsidRDefault="007D15F1" w:rsidP="007D15F1"/>
    <w:p w14:paraId="67265D0E" w14:textId="77777777" w:rsidR="00C50D14" w:rsidRDefault="00C50D14" w:rsidP="00C50D14">
      <w:pPr>
        <w:spacing w:line="287" w:lineRule="atLeast"/>
        <w:jc w:val="both"/>
        <w:rPr>
          <w:rFonts w:ascii="Verdana" w:hAnsi="Verdana"/>
          <w:bCs/>
          <w:sz w:val="20"/>
          <w:szCs w:val="20"/>
        </w:rPr>
      </w:pPr>
    </w:p>
    <w:p w14:paraId="45CCCF68" w14:textId="77777777" w:rsidR="00365AEF" w:rsidRDefault="00365AEF" w:rsidP="00C50D14">
      <w:pPr>
        <w:spacing w:line="287" w:lineRule="atLeast"/>
        <w:jc w:val="both"/>
        <w:rPr>
          <w:rFonts w:ascii="Verdana" w:hAnsi="Verdana"/>
          <w:bCs/>
          <w:sz w:val="20"/>
          <w:szCs w:val="20"/>
        </w:rPr>
      </w:pPr>
    </w:p>
    <w:p w14:paraId="5D3DA325" w14:textId="77777777" w:rsidR="00365AEF" w:rsidRDefault="00365AEF" w:rsidP="00C50D14">
      <w:pPr>
        <w:spacing w:line="287" w:lineRule="atLeast"/>
        <w:jc w:val="both"/>
        <w:rPr>
          <w:rFonts w:ascii="Verdana" w:hAnsi="Verdana"/>
          <w:bCs/>
          <w:sz w:val="20"/>
          <w:szCs w:val="20"/>
        </w:rPr>
      </w:pPr>
    </w:p>
    <w:p w14:paraId="20A89E88" w14:textId="77777777" w:rsidR="00365AEF" w:rsidRDefault="00365AEF" w:rsidP="00C50D14">
      <w:pPr>
        <w:spacing w:line="287" w:lineRule="atLeast"/>
        <w:jc w:val="both"/>
        <w:rPr>
          <w:rFonts w:ascii="Verdana" w:hAnsi="Verdana"/>
          <w:bCs/>
          <w:sz w:val="20"/>
          <w:szCs w:val="20"/>
        </w:rPr>
      </w:pPr>
    </w:p>
    <w:p w14:paraId="6112438D" w14:textId="77777777" w:rsidR="00C50D14" w:rsidRDefault="00C50D14" w:rsidP="00C50D14">
      <w:pPr>
        <w:spacing w:line="276" w:lineRule="auto"/>
        <w:rPr>
          <w:rFonts w:ascii="Verdana" w:hAnsi="Verdana"/>
          <w:bCs/>
          <w:sz w:val="20"/>
          <w:szCs w:val="20"/>
        </w:rPr>
      </w:pPr>
    </w:p>
    <w:p w14:paraId="67CA04AB" w14:textId="77777777" w:rsidR="00966315" w:rsidRDefault="00966315" w:rsidP="00C50D14">
      <w:pPr>
        <w:spacing w:line="276" w:lineRule="auto"/>
        <w:rPr>
          <w:rFonts w:ascii="Verdana" w:hAnsi="Verdana"/>
          <w:bCs/>
          <w:color w:val="000000" w:themeColor="text1"/>
          <w:sz w:val="20"/>
          <w:szCs w:val="20"/>
        </w:rPr>
      </w:pPr>
    </w:p>
    <w:p w14:paraId="14B66253" w14:textId="77777777" w:rsidR="00C50D14" w:rsidRDefault="00C50D14" w:rsidP="00C50D14">
      <w:pPr>
        <w:pStyle w:val="Bezproreda"/>
        <w:rPr>
          <w:b/>
        </w:rPr>
      </w:pPr>
      <w:r>
        <w:rPr>
          <w:b/>
        </w:rPr>
        <w:lastRenderedPageBreak/>
        <w:tab/>
      </w:r>
      <w:r>
        <w:rPr>
          <w:b/>
        </w:rPr>
        <w:tab/>
      </w:r>
      <w:r>
        <w:rPr>
          <w:b/>
        </w:rPr>
        <w:tab/>
      </w:r>
      <w:r>
        <w:rPr>
          <w:b/>
        </w:rPr>
        <w:tab/>
      </w:r>
      <w:r>
        <w:rPr>
          <w:b/>
        </w:rPr>
        <w:tab/>
      </w:r>
      <w:r>
        <w:rPr>
          <w:b/>
        </w:rPr>
        <w:tab/>
      </w:r>
      <w:r>
        <w:rPr>
          <w:b/>
        </w:rPr>
        <w:tab/>
      </w:r>
      <w:r>
        <w:rPr>
          <w:b/>
        </w:rPr>
        <w:tab/>
        <w:t xml:space="preserve">                                          Prilog 2.</w:t>
      </w:r>
    </w:p>
    <w:p w14:paraId="33E6C56C" w14:textId="77777777" w:rsidR="00C50D14" w:rsidRDefault="00C50D14" w:rsidP="00C50D14">
      <w:pPr>
        <w:pStyle w:val="Bezproreda"/>
        <w:rPr>
          <w:b/>
        </w:rPr>
      </w:pPr>
      <w:r>
        <w:rPr>
          <w:b/>
        </w:rPr>
        <w:t xml:space="preserve">SPECIJALNA BOLNICA ZA ORTOPEDIJU </w:t>
      </w:r>
    </w:p>
    <w:p w14:paraId="37308DB6" w14:textId="77777777" w:rsidR="00C50D14" w:rsidRDefault="00C50D14" w:rsidP="00C50D14">
      <w:pPr>
        <w:pStyle w:val="Bezproreda"/>
        <w:rPr>
          <w:b/>
        </w:rPr>
      </w:pPr>
      <w:r>
        <w:rPr>
          <w:b/>
        </w:rPr>
        <w:t>BIOGRAD NA MORU, Zadarska 62</w:t>
      </w:r>
    </w:p>
    <w:p w14:paraId="5CB951E9" w14:textId="77777777" w:rsidR="00C50D14" w:rsidRDefault="00C50D14" w:rsidP="00C50D14">
      <w:pPr>
        <w:pStyle w:val="Bezproreda"/>
        <w:rPr>
          <w:b/>
        </w:rPr>
      </w:pPr>
    </w:p>
    <w:p w14:paraId="6B7C457F" w14:textId="77777777" w:rsidR="00966315" w:rsidRDefault="00966315" w:rsidP="00C50D14">
      <w:pPr>
        <w:pStyle w:val="Bezproreda"/>
        <w:rPr>
          <w:b/>
        </w:rPr>
      </w:pPr>
    </w:p>
    <w:p w14:paraId="4C884CD5" w14:textId="77777777" w:rsidR="00223263" w:rsidRDefault="00223263" w:rsidP="00C50D14">
      <w:pPr>
        <w:pStyle w:val="Bezproreda"/>
        <w:rPr>
          <w:b/>
        </w:rPr>
      </w:pPr>
    </w:p>
    <w:p w14:paraId="23F86484" w14:textId="77777777" w:rsidR="00C50D14" w:rsidRPr="005422D8" w:rsidRDefault="00C50D14" w:rsidP="005422D8">
      <w:pPr>
        <w:pStyle w:val="Bezproreda"/>
        <w:jc w:val="center"/>
        <w:rPr>
          <w:b/>
        </w:rPr>
      </w:pPr>
    </w:p>
    <w:p w14:paraId="50F12D92" w14:textId="77777777" w:rsidR="005B2F36" w:rsidRDefault="005B2F36" w:rsidP="005B2F36">
      <w:pPr>
        <w:pStyle w:val="Bezproreda"/>
        <w:jc w:val="center"/>
        <w:rPr>
          <w:rFonts w:ascii="Verdana" w:hAnsi="Verdana"/>
          <w:b/>
        </w:rPr>
      </w:pPr>
      <w:r w:rsidRPr="00E51992">
        <w:rPr>
          <w:rFonts w:ascii="Verdana" w:hAnsi="Verdana"/>
          <w:b/>
        </w:rPr>
        <w:t>Nabava i dostava defibrilatora za potrebe odjela za anesteziju, reanimaciju i intenzivno liječenje</w:t>
      </w:r>
    </w:p>
    <w:p w14:paraId="231E2C12" w14:textId="77777777" w:rsidR="00966315" w:rsidRDefault="00966315" w:rsidP="00966315">
      <w:pPr>
        <w:spacing w:line="276" w:lineRule="auto"/>
        <w:ind w:left="-425"/>
        <w:jc w:val="center"/>
        <w:rPr>
          <w:rFonts w:ascii="Verdana" w:hAnsi="Verdana"/>
          <w:b/>
          <w:bCs/>
          <w:sz w:val="20"/>
          <w:szCs w:val="20"/>
        </w:rPr>
      </w:pPr>
    </w:p>
    <w:p w14:paraId="4D3F8D6F" w14:textId="77777777" w:rsidR="005B2F36" w:rsidRPr="00966315" w:rsidRDefault="005B2F36" w:rsidP="00966315">
      <w:pPr>
        <w:spacing w:line="276" w:lineRule="auto"/>
        <w:ind w:left="-425"/>
        <w:jc w:val="center"/>
        <w:rPr>
          <w:rFonts w:ascii="Verdana" w:hAnsi="Verdana"/>
          <w:b/>
          <w:bCs/>
          <w:sz w:val="20"/>
          <w:szCs w:val="20"/>
        </w:rPr>
      </w:pPr>
    </w:p>
    <w:p w14:paraId="13DE39A8" w14:textId="77777777" w:rsidR="005422D8" w:rsidRDefault="005422D8" w:rsidP="005422D8">
      <w:pPr>
        <w:autoSpaceDE w:val="0"/>
        <w:autoSpaceDN w:val="0"/>
        <w:adjustRightInd w:val="0"/>
        <w:rPr>
          <w:rFonts w:ascii="Verdana" w:hAnsi="Verdana"/>
          <w:b/>
          <w:bCs/>
          <w:sz w:val="20"/>
          <w:szCs w:val="20"/>
        </w:rPr>
      </w:pPr>
    </w:p>
    <w:p w14:paraId="4F5695BB" w14:textId="77777777" w:rsidR="005422D8" w:rsidRDefault="005422D8" w:rsidP="005422D8">
      <w:pPr>
        <w:autoSpaceDE w:val="0"/>
        <w:autoSpaceDN w:val="0"/>
        <w:adjustRightInd w:val="0"/>
        <w:rPr>
          <w:rFonts w:ascii="Verdana" w:hAnsi="Verdana"/>
          <w:b/>
          <w:bCs/>
          <w:sz w:val="20"/>
          <w:szCs w:val="20"/>
        </w:rPr>
      </w:pPr>
      <w:r w:rsidRPr="005422D8">
        <w:rPr>
          <w:rFonts w:ascii="Verdana" w:hAnsi="Verdana"/>
          <w:b/>
          <w:bCs/>
          <w:sz w:val="28"/>
          <w:szCs w:val="28"/>
        </w:rPr>
        <w:t>Troškovnik/specifikacija predmeta nabave nalazi</w:t>
      </w:r>
    </w:p>
    <w:p w14:paraId="47BB0D83" w14:textId="77777777" w:rsidR="005422D8" w:rsidRDefault="005422D8" w:rsidP="005422D8">
      <w:pPr>
        <w:autoSpaceDE w:val="0"/>
        <w:autoSpaceDN w:val="0"/>
        <w:adjustRightInd w:val="0"/>
        <w:rPr>
          <w:rFonts w:ascii="Verdana" w:hAnsi="Verdana"/>
          <w:b/>
          <w:bCs/>
        </w:rPr>
      </w:pPr>
      <w:r w:rsidRPr="005422D8">
        <w:rPr>
          <w:rFonts w:ascii="Verdana" w:hAnsi="Verdana"/>
          <w:b/>
          <w:bCs/>
        </w:rPr>
        <w:t xml:space="preserve"> se u privitku poziva/dokumentacije za dostavu ponude</w:t>
      </w:r>
      <w:r>
        <w:rPr>
          <w:rFonts w:ascii="Verdana" w:hAnsi="Verdana"/>
          <w:b/>
          <w:bCs/>
        </w:rPr>
        <w:t>.</w:t>
      </w:r>
    </w:p>
    <w:p w14:paraId="6E02279D" w14:textId="77777777" w:rsidR="005422D8" w:rsidRDefault="005422D8" w:rsidP="005422D8">
      <w:pPr>
        <w:autoSpaceDE w:val="0"/>
        <w:autoSpaceDN w:val="0"/>
        <w:adjustRightInd w:val="0"/>
        <w:rPr>
          <w:rFonts w:ascii="Verdana" w:hAnsi="Verdana"/>
          <w:b/>
          <w:bCs/>
        </w:rPr>
      </w:pPr>
    </w:p>
    <w:p w14:paraId="63B6A7BF" w14:textId="77777777" w:rsidR="005422D8" w:rsidRDefault="005422D8" w:rsidP="005422D8">
      <w:pPr>
        <w:autoSpaceDE w:val="0"/>
        <w:autoSpaceDN w:val="0"/>
        <w:adjustRightInd w:val="0"/>
        <w:rPr>
          <w:rFonts w:ascii="Verdana" w:hAnsi="Verdana"/>
          <w:b/>
          <w:bCs/>
        </w:rPr>
      </w:pPr>
    </w:p>
    <w:p w14:paraId="714E3203" w14:textId="77777777" w:rsidR="005422D8" w:rsidRDefault="005422D8" w:rsidP="005422D8">
      <w:pPr>
        <w:autoSpaceDE w:val="0"/>
        <w:autoSpaceDN w:val="0"/>
        <w:adjustRightInd w:val="0"/>
        <w:rPr>
          <w:rFonts w:ascii="Verdana" w:hAnsi="Verdana"/>
          <w:b/>
          <w:bCs/>
        </w:rPr>
      </w:pPr>
    </w:p>
    <w:p w14:paraId="5FE17EF2" w14:textId="77777777" w:rsidR="005422D8" w:rsidRDefault="005422D8" w:rsidP="005422D8">
      <w:pPr>
        <w:autoSpaceDE w:val="0"/>
        <w:autoSpaceDN w:val="0"/>
        <w:adjustRightInd w:val="0"/>
        <w:rPr>
          <w:rFonts w:ascii="Verdana" w:hAnsi="Verdana"/>
          <w:b/>
          <w:bCs/>
        </w:rPr>
      </w:pPr>
    </w:p>
    <w:p w14:paraId="68CFEC71" w14:textId="77777777" w:rsidR="005422D8" w:rsidRDefault="005422D8" w:rsidP="005422D8">
      <w:pPr>
        <w:autoSpaceDE w:val="0"/>
        <w:autoSpaceDN w:val="0"/>
        <w:adjustRightInd w:val="0"/>
        <w:rPr>
          <w:rFonts w:ascii="Verdana" w:hAnsi="Verdana"/>
          <w:b/>
          <w:bCs/>
        </w:rPr>
      </w:pPr>
    </w:p>
    <w:p w14:paraId="0BAEA5C9" w14:textId="77777777" w:rsidR="005422D8" w:rsidRDefault="005422D8" w:rsidP="005422D8">
      <w:pPr>
        <w:autoSpaceDE w:val="0"/>
        <w:autoSpaceDN w:val="0"/>
        <w:adjustRightInd w:val="0"/>
        <w:rPr>
          <w:rFonts w:ascii="Verdana" w:hAnsi="Verdana"/>
          <w:b/>
          <w:bCs/>
        </w:rPr>
      </w:pPr>
    </w:p>
    <w:p w14:paraId="461AD7BA" w14:textId="77777777" w:rsidR="005422D8" w:rsidRDefault="005422D8" w:rsidP="005422D8">
      <w:pPr>
        <w:autoSpaceDE w:val="0"/>
        <w:autoSpaceDN w:val="0"/>
        <w:adjustRightInd w:val="0"/>
        <w:rPr>
          <w:rFonts w:ascii="Verdana" w:hAnsi="Verdana"/>
          <w:b/>
          <w:bCs/>
        </w:rPr>
      </w:pPr>
    </w:p>
    <w:p w14:paraId="0ED2CDE5" w14:textId="77777777" w:rsidR="005422D8" w:rsidRDefault="005422D8" w:rsidP="005422D8">
      <w:pPr>
        <w:autoSpaceDE w:val="0"/>
        <w:autoSpaceDN w:val="0"/>
        <w:adjustRightInd w:val="0"/>
        <w:rPr>
          <w:rFonts w:ascii="Verdana" w:hAnsi="Verdana"/>
          <w:b/>
          <w:bCs/>
        </w:rPr>
      </w:pPr>
    </w:p>
    <w:p w14:paraId="48317D11" w14:textId="77777777" w:rsidR="005422D8" w:rsidRDefault="005422D8" w:rsidP="005422D8">
      <w:pPr>
        <w:autoSpaceDE w:val="0"/>
        <w:autoSpaceDN w:val="0"/>
        <w:adjustRightInd w:val="0"/>
        <w:rPr>
          <w:rFonts w:ascii="Verdana" w:hAnsi="Verdana"/>
          <w:b/>
          <w:bCs/>
        </w:rPr>
      </w:pPr>
    </w:p>
    <w:p w14:paraId="2D97DBD4" w14:textId="77777777" w:rsidR="005422D8" w:rsidRDefault="005422D8" w:rsidP="005422D8">
      <w:pPr>
        <w:autoSpaceDE w:val="0"/>
        <w:autoSpaceDN w:val="0"/>
        <w:adjustRightInd w:val="0"/>
        <w:rPr>
          <w:rFonts w:ascii="Verdana" w:hAnsi="Verdana"/>
          <w:b/>
          <w:bCs/>
        </w:rPr>
      </w:pPr>
    </w:p>
    <w:p w14:paraId="35D92803" w14:textId="77777777" w:rsidR="005422D8" w:rsidRDefault="005422D8" w:rsidP="005422D8">
      <w:pPr>
        <w:autoSpaceDE w:val="0"/>
        <w:autoSpaceDN w:val="0"/>
        <w:adjustRightInd w:val="0"/>
        <w:rPr>
          <w:rFonts w:ascii="Verdana" w:hAnsi="Verdana"/>
          <w:b/>
          <w:bCs/>
        </w:rPr>
      </w:pPr>
    </w:p>
    <w:p w14:paraId="66E0C651" w14:textId="77777777" w:rsidR="005422D8" w:rsidRDefault="005422D8" w:rsidP="005422D8">
      <w:pPr>
        <w:autoSpaceDE w:val="0"/>
        <w:autoSpaceDN w:val="0"/>
        <w:adjustRightInd w:val="0"/>
        <w:rPr>
          <w:rFonts w:ascii="Verdana" w:hAnsi="Verdana"/>
          <w:b/>
          <w:bCs/>
        </w:rPr>
      </w:pPr>
    </w:p>
    <w:p w14:paraId="5824F95A" w14:textId="77777777" w:rsidR="005422D8" w:rsidRDefault="005422D8" w:rsidP="005422D8">
      <w:pPr>
        <w:autoSpaceDE w:val="0"/>
        <w:autoSpaceDN w:val="0"/>
        <w:adjustRightInd w:val="0"/>
        <w:rPr>
          <w:rFonts w:ascii="Verdana" w:hAnsi="Verdana"/>
          <w:b/>
          <w:bCs/>
        </w:rPr>
      </w:pPr>
    </w:p>
    <w:p w14:paraId="1D7EC910" w14:textId="77777777" w:rsidR="005422D8" w:rsidRDefault="005422D8" w:rsidP="005422D8">
      <w:pPr>
        <w:autoSpaceDE w:val="0"/>
        <w:autoSpaceDN w:val="0"/>
        <w:adjustRightInd w:val="0"/>
        <w:rPr>
          <w:rFonts w:ascii="Verdana" w:hAnsi="Verdana"/>
          <w:b/>
          <w:bCs/>
        </w:rPr>
      </w:pPr>
    </w:p>
    <w:p w14:paraId="23F43CB6" w14:textId="77777777" w:rsidR="005422D8" w:rsidRDefault="005422D8" w:rsidP="005422D8">
      <w:pPr>
        <w:autoSpaceDE w:val="0"/>
        <w:autoSpaceDN w:val="0"/>
        <w:adjustRightInd w:val="0"/>
        <w:rPr>
          <w:rFonts w:ascii="Verdana" w:hAnsi="Verdana"/>
          <w:b/>
          <w:bCs/>
        </w:rPr>
      </w:pPr>
    </w:p>
    <w:p w14:paraId="6BC9DA0C" w14:textId="77777777" w:rsidR="005422D8" w:rsidRDefault="005422D8" w:rsidP="005422D8">
      <w:pPr>
        <w:autoSpaceDE w:val="0"/>
        <w:autoSpaceDN w:val="0"/>
        <w:adjustRightInd w:val="0"/>
        <w:rPr>
          <w:rFonts w:ascii="Verdana" w:hAnsi="Verdana"/>
          <w:b/>
          <w:bCs/>
        </w:rPr>
      </w:pPr>
    </w:p>
    <w:p w14:paraId="39BEE696" w14:textId="77777777" w:rsidR="005422D8" w:rsidRDefault="005422D8" w:rsidP="005422D8">
      <w:pPr>
        <w:autoSpaceDE w:val="0"/>
        <w:autoSpaceDN w:val="0"/>
        <w:adjustRightInd w:val="0"/>
        <w:rPr>
          <w:rFonts w:ascii="Verdana" w:hAnsi="Verdana"/>
          <w:b/>
          <w:bCs/>
        </w:rPr>
      </w:pPr>
    </w:p>
    <w:p w14:paraId="6BA0D571" w14:textId="77777777" w:rsidR="005422D8" w:rsidRDefault="005422D8" w:rsidP="005422D8">
      <w:pPr>
        <w:autoSpaceDE w:val="0"/>
        <w:autoSpaceDN w:val="0"/>
        <w:adjustRightInd w:val="0"/>
        <w:rPr>
          <w:rFonts w:ascii="Verdana" w:hAnsi="Verdana"/>
          <w:b/>
          <w:bCs/>
        </w:rPr>
      </w:pPr>
    </w:p>
    <w:p w14:paraId="14293ECC" w14:textId="77777777" w:rsidR="005422D8" w:rsidRDefault="005422D8" w:rsidP="005422D8">
      <w:pPr>
        <w:autoSpaceDE w:val="0"/>
        <w:autoSpaceDN w:val="0"/>
        <w:adjustRightInd w:val="0"/>
        <w:rPr>
          <w:rFonts w:ascii="Verdana" w:hAnsi="Verdana"/>
          <w:b/>
          <w:bCs/>
        </w:rPr>
      </w:pPr>
    </w:p>
    <w:p w14:paraId="0D5ADD92" w14:textId="77777777" w:rsidR="005422D8" w:rsidRDefault="005422D8" w:rsidP="005422D8">
      <w:pPr>
        <w:autoSpaceDE w:val="0"/>
        <w:autoSpaceDN w:val="0"/>
        <w:adjustRightInd w:val="0"/>
        <w:rPr>
          <w:rFonts w:ascii="Verdana" w:hAnsi="Verdana"/>
          <w:b/>
          <w:bCs/>
        </w:rPr>
      </w:pPr>
    </w:p>
    <w:p w14:paraId="71F2EC20" w14:textId="77777777" w:rsidR="005422D8" w:rsidRDefault="005422D8" w:rsidP="005422D8">
      <w:pPr>
        <w:autoSpaceDE w:val="0"/>
        <w:autoSpaceDN w:val="0"/>
        <w:adjustRightInd w:val="0"/>
        <w:rPr>
          <w:rFonts w:ascii="Verdana" w:hAnsi="Verdana"/>
          <w:b/>
          <w:bCs/>
        </w:rPr>
      </w:pPr>
    </w:p>
    <w:p w14:paraId="0F596969" w14:textId="77777777" w:rsidR="005422D8" w:rsidRDefault="005422D8" w:rsidP="005422D8">
      <w:pPr>
        <w:autoSpaceDE w:val="0"/>
        <w:autoSpaceDN w:val="0"/>
        <w:adjustRightInd w:val="0"/>
        <w:rPr>
          <w:rFonts w:ascii="Verdana" w:hAnsi="Verdana"/>
          <w:b/>
          <w:bCs/>
        </w:rPr>
      </w:pPr>
    </w:p>
    <w:p w14:paraId="742D9644" w14:textId="77777777" w:rsidR="005422D8" w:rsidRDefault="005422D8" w:rsidP="005422D8">
      <w:pPr>
        <w:autoSpaceDE w:val="0"/>
        <w:autoSpaceDN w:val="0"/>
        <w:adjustRightInd w:val="0"/>
        <w:rPr>
          <w:rFonts w:ascii="Verdana" w:hAnsi="Verdana"/>
          <w:b/>
          <w:bCs/>
        </w:rPr>
      </w:pPr>
    </w:p>
    <w:p w14:paraId="13EAA697" w14:textId="77777777" w:rsidR="005422D8" w:rsidRDefault="005422D8" w:rsidP="005422D8">
      <w:pPr>
        <w:autoSpaceDE w:val="0"/>
        <w:autoSpaceDN w:val="0"/>
        <w:adjustRightInd w:val="0"/>
        <w:rPr>
          <w:rFonts w:ascii="Verdana" w:hAnsi="Verdana"/>
          <w:b/>
          <w:bCs/>
        </w:rPr>
      </w:pPr>
    </w:p>
    <w:p w14:paraId="2C05BA4F" w14:textId="77777777" w:rsidR="005422D8" w:rsidRDefault="005422D8" w:rsidP="005422D8">
      <w:pPr>
        <w:autoSpaceDE w:val="0"/>
        <w:autoSpaceDN w:val="0"/>
        <w:adjustRightInd w:val="0"/>
        <w:rPr>
          <w:rFonts w:ascii="Verdana" w:hAnsi="Verdana"/>
          <w:b/>
          <w:bCs/>
        </w:rPr>
      </w:pPr>
    </w:p>
    <w:p w14:paraId="72C93F2A" w14:textId="77777777" w:rsidR="005422D8" w:rsidRDefault="005422D8" w:rsidP="005422D8">
      <w:pPr>
        <w:autoSpaceDE w:val="0"/>
        <w:autoSpaceDN w:val="0"/>
        <w:adjustRightInd w:val="0"/>
        <w:rPr>
          <w:rFonts w:ascii="Verdana" w:hAnsi="Verdana"/>
          <w:b/>
          <w:bCs/>
        </w:rPr>
      </w:pPr>
    </w:p>
    <w:p w14:paraId="2D891FA0" w14:textId="77777777" w:rsidR="005422D8" w:rsidRDefault="005422D8" w:rsidP="005422D8">
      <w:pPr>
        <w:autoSpaceDE w:val="0"/>
        <w:autoSpaceDN w:val="0"/>
        <w:adjustRightInd w:val="0"/>
        <w:rPr>
          <w:rFonts w:ascii="Verdana" w:hAnsi="Verdana"/>
          <w:b/>
          <w:bCs/>
        </w:rPr>
      </w:pPr>
    </w:p>
    <w:p w14:paraId="008F103A" w14:textId="77777777" w:rsidR="005422D8" w:rsidRDefault="005422D8" w:rsidP="005422D8">
      <w:pPr>
        <w:autoSpaceDE w:val="0"/>
        <w:autoSpaceDN w:val="0"/>
        <w:adjustRightInd w:val="0"/>
        <w:rPr>
          <w:rFonts w:ascii="Verdana" w:hAnsi="Verdana"/>
          <w:b/>
          <w:bCs/>
        </w:rPr>
      </w:pPr>
    </w:p>
    <w:p w14:paraId="0B6E1F0C" w14:textId="77777777" w:rsidR="005422D8" w:rsidRDefault="005422D8" w:rsidP="005422D8">
      <w:pPr>
        <w:autoSpaceDE w:val="0"/>
        <w:autoSpaceDN w:val="0"/>
        <w:adjustRightInd w:val="0"/>
        <w:rPr>
          <w:rFonts w:ascii="Verdana" w:hAnsi="Verdana"/>
          <w:b/>
          <w:bCs/>
        </w:rPr>
      </w:pPr>
    </w:p>
    <w:p w14:paraId="7B78130C" w14:textId="77777777" w:rsidR="00DF602B" w:rsidRDefault="00DF602B" w:rsidP="005422D8">
      <w:pPr>
        <w:autoSpaceDE w:val="0"/>
        <w:autoSpaceDN w:val="0"/>
        <w:adjustRightInd w:val="0"/>
        <w:rPr>
          <w:rFonts w:ascii="Verdana" w:hAnsi="Verdana"/>
          <w:b/>
          <w:bCs/>
        </w:rPr>
      </w:pPr>
    </w:p>
    <w:p w14:paraId="655D958A" w14:textId="77777777" w:rsidR="00DF602B" w:rsidRDefault="00DF602B" w:rsidP="005422D8">
      <w:pPr>
        <w:autoSpaceDE w:val="0"/>
        <w:autoSpaceDN w:val="0"/>
        <w:adjustRightInd w:val="0"/>
        <w:rPr>
          <w:rFonts w:ascii="Verdana" w:hAnsi="Verdana"/>
          <w:b/>
          <w:bCs/>
        </w:rPr>
      </w:pPr>
    </w:p>
    <w:p w14:paraId="4AD0B404" w14:textId="77777777" w:rsidR="00DF602B" w:rsidRDefault="00DF602B" w:rsidP="005422D8">
      <w:pPr>
        <w:autoSpaceDE w:val="0"/>
        <w:autoSpaceDN w:val="0"/>
        <w:adjustRightInd w:val="0"/>
        <w:rPr>
          <w:rFonts w:ascii="Verdana" w:hAnsi="Verdana"/>
          <w:b/>
          <w:bCs/>
        </w:rPr>
      </w:pPr>
    </w:p>
    <w:p w14:paraId="7BAA7FAC" w14:textId="77777777" w:rsidR="00745854" w:rsidRDefault="00745854" w:rsidP="005422D8">
      <w:pPr>
        <w:autoSpaceDE w:val="0"/>
        <w:autoSpaceDN w:val="0"/>
        <w:adjustRightInd w:val="0"/>
        <w:rPr>
          <w:rFonts w:ascii="Verdana" w:hAnsi="Verdana"/>
          <w:b/>
          <w:bCs/>
        </w:rPr>
      </w:pPr>
    </w:p>
    <w:p w14:paraId="66073FB8" w14:textId="77777777" w:rsidR="004A44A0" w:rsidRDefault="004A44A0" w:rsidP="005422D8">
      <w:pPr>
        <w:autoSpaceDE w:val="0"/>
        <w:autoSpaceDN w:val="0"/>
        <w:adjustRightInd w:val="0"/>
        <w:rPr>
          <w:rFonts w:ascii="Verdana" w:hAnsi="Verdana"/>
          <w:b/>
          <w:bCs/>
        </w:rPr>
      </w:pPr>
    </w:p>
    <w:p w14:paraId="6F4B3BA8" w14:textId="77777777" w:rsidR="004A44A0" w:rsidRDefault="004A44A0" w:rsidP="005422D8">
      <w:pPr>
        <w:autoSpaceDE w:val="0"/>
        <w:autoSpaceDN w:val="0"/>
        <w:adjustRightInd w:val="0"/>
        <w:rPr>
          <w:rFonts w:ascii="Verdana" w:hAnsi="Verdana"/>
          <w:b/>
          <w:bCs/>
        </w:rPr>
      </w:pPr>
    </w:p>
    <w:p w14:paraId="2A5D182D" w14:textId="77777777" w:rsidR="0034454E" w:rsidRDefault="0034454E" w:rsidP="0034454E">
      <w:pPr>
        <w:spacing w:line="287" w:lineRule="atLeast"/>
        <w:rPr>
          <w:rFonts w:ascii="Verdana" w:hAnsi="Verdana"/>
          <w:iCs/>
          <w:sz w:val="20"/>
          <w:szCs w:val="20"/>
        </w:rPr>
      </w:pPr>
    </w:p>
    <w:p w14:paraId="5075301E" w14:textId="47221D4B" w:rsidR="00190616" w:rsidRDefault="00190616" w:rsidP="0034454E">
      <w:pPr>
        <w:spacing w:line="287" w:lineRule="atLeast"/>
        <w:rPr>
          <w:rFonts w:ascii="Verdana" w:hAnsi="Verdana"/>
          <w:b/>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Pr="00190616">
        <w:rPr>
          <w:rFonts w:ascii="Verdana" w:hAnsi="Verdana"/>
          <w:b/>
          <w:iCs/>
          <w:sz w:val="20"/>
          <w:szCs w:val="20"/>
        </w:rPr>
        <w:t xml:space="preserve">Prilog </w:t>
      </w:r>
      <w:r w:rsidR="00D36215">
        <w:rPr>
          <w:rFonts w:ascii="Verdana" w:hAnsi="Verdana"/>
          <w:b/>
          <w:iCs/>
          <w:sz w:val="20"/>
          <w:szCs w:val="20"/>
        </w:rPr>
        <w:t>3</w:t>
      </w:r>
      <w:r w:rsidRPr="00190616">
        <w:rPr>
          <w:rFonts w:ascii="Verdana" w:hAnsi="Verdana"/>
          <w:b/>
          <w:iCs/>
          <w:sz w:val="20"/>
          <w:szCs w:val="20"/>
        </w:rPr>
        <w:t>.</w:t>
      </w:r>
    </w:p>
    <w:p w14:paraId="3AC3CA76" w14:textId="77777777" w:rsidR="00190616" w:rsidRPr="00190616" w:rsidRDefault="00190616" w:rsidP="005422D8">
      <w:pPr>
        <w:spacing w:line="287" w:lineRule="atLeast"/>
        <w:ind w:left="4248" w:firstLine="708"/>
        <w:rPr>
          <w:rFonts w:ascii="Verdana" w:hAnsi="Verdana"/>
          <w:b/>
          <w:iCs/>
          <w:sz w:val="20"/>
          <w:szCs w:val="20"/>
        </w:rPr>
      </w:pPr>
    </w:p>
    <w:p w14:paraId="39A4A2F4" w14:textId="77777777" w:rsidR="00D36215" w:rsidRDefault="00D36215" w:rsidP="00D36215">
      <w:pPr>
        <w:pStyle w:val="Bezproreda"/>
      </w:pPr>
      <w:r>
        <w:t>Ovaj prijedlog ugovora regulira međusobna prava i obveze između naručitelja i ponuditelja čija ponuda se ocjeni najpovoljnijom. Prijedlog ugovora je sastavni dio dokumentacije o nabavi, te nije u konačnom obliku pa se opći uvjeti ugovora (za ono što nije navedeno u dokumentaciji) sporazumno mogu izmijeniti. Ponuditelj ga mora ovjeriti u izvorniku kao uvjet prihvatljivosti ponude.</w:t>
      </w:r>
    </w:p>
    <w:p w14:paraId="7C0C327E" w14:textId="77777777" w:rsidR="00D36215" w:rsidRPr="00A56436" w:rsidRDefault="00D36215" w:rsidP="00D36215">
      <w:pPr>
        <w:pStyle w:val="Bezproreda"/>
      </w:pPr>
    </w:p>
    <w:p w14:paraId="7AFA1364" w14:textId="77777777" w:rsidR="00D36215" w:rsidRDefault="00D36215" w:rsidP="00D36215">
      <w:pPr>
        <w:spacing w:line="276" w:lineRule="auto"/>
        <w:jc w:val="both"/>
        <w:rPr>
          <w:bCs/>
        </w:rPr>
      </w:pPr>
      <w:r>
        <w:rPr>
          <w:b/>
          <w:bCs/>
        </w:rPr>
        <w:t>SPECIJALNA BOLNICA ZA ORTOPEDIJU BIOGRAD NA MORU, Zadarska 62,</w:t>
      </w:r>
      <w:r>
        <w:t xml:space="preserve"> MB 3312003, OIB 10704055828 koju zastupa ravnatelj Mate Kutleša, dipl. </w:t>
      </w:r>
      <w:proofErr w:type="spellStart"/>
      <w:r>
        <w:t>iur</w:t>
      </w:r>
      <w:proofErr w:type="spellEnd"/>
      <w:r>
        <w:t xml:space="preserve">., kao naručitelj (dalje u tekstu: Naručitelj), s jedne strane </w:t>
      </w:r>
    </w:p>
    <w:p w14:paraId="66C6DAD6" w14:textId="77777777" w:rsidR="00D36215" w:rsidRDefault="00D36215" w:rsidP="00D36215">
      <w:pPr>
        <w:spacing w:line="276" w:lineRule="auto"/>
        <w:jc w:val="both"/>
      </w:pPr>
      <w:r>
        <w:t xml:space="preserve">i </w:t>
      </w:r>
    </w:p>
    <w:p w14:paraId="75C63927" w14:textId="1D299BA9" w:rsidR="00D36215" w:rsidRDefault="00D36215" w:rsidP="00D36215">
      <w:pPr>
        <w:spacing w:line="276" w:lineRule="auto"/>
        <w:jc w:val="both"/>
      </w:pPr>
      <w:r>
        <w:t>_______________________________________________________,MB_____________, OIB_________________IBAN _______________________________________________, koji se vodi kod _________________________________________ banke, koje zastupa ______________________________, kao isporučitelja (dalje u tekstu: Isporučitelj), s druge strane, zaključili su dana ____________ 202</w:t>
      </w:r>
      <w:r w:rsidR="005B2F36">
        <w:t>6</w:t>
      </w:r>
      <w:r>
        <w:t>. godine  __________________ sljedeći</w:t>
      </w:r>
    </w:p>
    <w:p w14:paraId="508B7F35" w14:textId="77777777" w:rsidR="00D36215" w:rsidRDefault="00D36215" w:rsidP="00D36215">
      <w:pPr>
        <w:spacing w:line="276" w:lineRule="auto"/>
        <w:jc w:val="both"/>
      </w:pPr>
    </w:p>
    <w:p w14:paraId="129BFFC7" w14:textId="77777777" w:rsidR="00D36215" w:rsidRDefault="00D36215" w:rsidP="00D36215">
      <w:pPr>
        <w:jc w:val="center"/>
        <w:rPr>
          <w:b/>
          <w:lang w:eastAsia="en-US"/>
        </w:rPr>
      </w:pPr>
      <w:r>
        <w:rPr>
          <w:b/>
          <w:lang w:eastAsia="en-US"/>
        </w:rPr>
        <w:t>UGOVOR (prijedlog)</w:t>
      </w:r>
    </w:p>
    <w:p w14:paraId="0C7C0CC6" w14:textId="77777777" w:rsidR="005B2F36" w:rsidRDefault="005B2F36" w:rsidP="00D36215">
      <w:pPr>
        <w:jc w:val="center"/>
        <w:rPr>
          <w:b/>
          <w:lang w:eastAsia="en-US"/>
        </w:rPr>
      </w:pPr>
    </w:p>
    <w:p w14:paraId="604569E0" w14:textId="77777777" w:rsidR="005B2F36" w:rsidRDefault="005B2F36" w:rsidP="005B2F36">
      <w:pPr>
        <w:pStyle w:val="Bezproreda"/>
        <w:jc w:val="center"/>
        <w:rPr>
          <w:rFonts w:ascii="Verdana" w:hAnsi="Verdana"/>
          <w:b/>
          <w:sz w:val="20"/>
          <w:szCs w:val="20"/>
        </w:rPr>
      </w:pPr>
      <w:r w:rsidRPr="005B2F36">
        <w:rPr>
          <w:rFonts w:ascii="Verdana" w:hAnsi="Verdana"/>
          <w:b/>
          <w:sz w:val="20"/>
          <w:szCs w:val="20"/>
        </w:rPr>
        <w:t>Nabava i dostava defibrilatora za potrebe odjela za anesteziju, reanimaciju i intenzivno liječenje</w:t>
      </w:r>
    </w:p>
    <w:p w14:paraId="1B9CC248" w14:textId="77777777" w:rsidR="005B2F36" w:rsidRPr="005B2F36" w:rsidRDefault="005B2F36" w:rsidP="005B2F36">
      <w:pPr>
        <w:pStyle w:val="Bezproreda"/>
        <w:jc w:val="center"/>
        <w:rPr>
          <w:rFonts w:ascii="Verdana" w:hAnsi="Verdana"/>
          <w:b/>
          <w:sz w:val="20"/>
          <w:szCs w:val="20"/>
        </w:rPr>
      </w:pPr>
    </w:p>
    <w:p w14:paraId="6D5D91EB" w14:textId="77777777" w:rsidR="00D36215" w:rsidRDefault="00D36215" w:rsidP="005B2F36">
      <w:pPr>
        <w:jc w:val="center"/>
      </w:pPr>
      <w:r>
        <w:t>Ovaj ugovor sklapa se na temelju Naručiteljevog poziva za dostavu ponude broj:______ sukladno Pravilniku o provođenju postupaka jednostavne nabave, ponude Izvršitelja broj: _______ od ________ godine i odluke o odabiru Naručitelja, broj: ______ od _______godine.</w:t>
      </w:r>
    </w:p>
    <w:p w14:paraId="2F1D057C" w14:textId="77777777" w:rsidR="00F94573" w:rsidRPr="00F94573" w:rsidRDefault="00D36215" w:rsidP="00F94573">
      <w:pPr>
        <w:pStyle w:val="Bezproreda"/>
        <w:jc w:val="center"/>
        <w:rPr>
          <w:b/>
        </w:rPr>
      </w:pPr>
      <w:r w:rsidRPr="00F94573">
        <w:t xml:space="preserve">Predmet nabave je nabava/dostava robe – </w:t>
      </w:r>
      <w:r w:rsidR="00F94573" w:rsidRPr="00F94573">
        <w:rPr>
          <w:bCs/>
        </w:rPr>
        <w:t>Nabava i dostava defibrilatora za potrebe odjela za anesteziju, reanimaciju i intenzivno liječenje</w:t>
      </w:r>
    </w:p>
    <w:p w14:paraId="39B3E360" w14:textId="07682750" w:rsidR="00D36215" w:rsidRPr="00F2617E" w:rsidRDefault="00D36215" w:rsidP="00D36215">
      <w:pPr>
        <w:pStyle w:val="Bezproreda"/>
        <w:rPr>
          <w:lang w:eastAsia="en-US"/>
        </w:rPr>
      </w:pPr>
    </w:p>
    <w:p w14:paraId="4526AF38" w14:textId="4B9485F0" w:rsidR="00D36215" w:rsidRPr="00211CCF" w:rsidRDefault="00D36215" w:rsidP="00D36215">
      <w:pPr>
        <w:pStyle w:val="Bezproreda"/>
        <w:autoSpaceDE w:val="0"/>
        <w:autoSpaceDN w:val="0"/>
        <w:adjustRightInd w:val="0"/>
        <w:rPr>
          <w:color w:val="000000" w:themeColor="text1"/>
        </w:rPr>
      </w:pPr>
      <w:r>
        <w:t>Poziv za dostavu ponude, ponuda i odluka o odabiru su u privitku ovog ugovora i njegov su sastavni dio. Evidencijski broj nabave:</w:t>
      </w:r>
      <w:r>
        <w:rPr>
          <w:color w:val="FF0000"/>
        </w:rPr>
        <w:t xml:space="preserve"> </w:t>
      </w:r>
      <w:r>
        <w:rPr>
          <w:color w:val="000000" w:themeColor="text1"/>
        </w:rPr>
        <w:t>JN/I:</w:t>
      </w:r>
      <w:r w:rsidR="00966315">
        <w:rPr>
          <w:color w:val="000000" w:themeColor="text1"/>
        </w:rPr>
        <w:t>3</w:t>
      </w:r>
      <w:r w:rsidR="005B2F36">
        <w:rPr>
          <w:color w:val="000000" w:themeColor="text1"/>
        </w:rPr>
        <w:t>9</w:t>
      </w:r>
      <w:r>
        <w:rPr>
          <w:color w:val="000000" w:themeColor="text1"/>
        </w:rPr>
        <w:t>/202</w:t>
      </w:r>
      <w:r w:rsidR="00966315">
        <w:rPr>
          <w:color w:val="000000" w:themeColor="text1"/>
        </w:rPr>
        <w:t>6</w:t>
      </w:r>
    </w:p>
    <w:p w14:paraId="781CCCE9" w14:textId="77777777" w:rsidR="00D36215" w:rsidRDefault="00D36215" w:rsidP="00D36215">
      <w:pPr>
        <w:jc w:val="both"/>
        <w:rPr>
          <w:b/>
          <w:bCs/>
        </w:rPr>
      </w:pPr>
    </w:p>
    <w:p w14:paraId="03EDF11F" w14:textId="77777777" w:rsidR="00D36215" w:rsidRDefault="00D36215" w:rsidP="00D36215">
      <w:pPr>
        <w:pStyle w:val="Bezproreda"/>
        <w:rPr>
          <w:b/>
        </w:rPr>
      </w:pPr>
      <w:r>
        <w:rPr>
          <w:b/>
        </w:rPr>
        <w:t>Članak 2.</w:t>
      </w:r>
    </w:p>
    <w:p w14:paraId="5A47EA15" w14:textId="77777777" w:rsidR="00D36215" w:rsidRDefault="00D36215" w:rsidP="00D36215">
      <w:pPr>
        <w:pStyle w:val="Bezproreda"/>
      </w:pPr>
      <w:r>
        <w:rPr>
          <w:bCs/>
        </w:rPr>
        <w:t xml:space="preserve">Ovim </w:t>
      </w:r>
      <w:r>
        <w:t xml:space="preserve">Ugovorom Isporučitelj se obvezuje Naručitelju isporučiti robu/opremu _____________________ </w:t>
      </w:r>
      <w:r>
        <w:rPr>
          <w:b/>
          <w:lang w:eastAsia="en-US"/>
        </w:rPr>
        <w:t>_____________________________</w:t>
      </w:r>
      <w:r>
        <w:t xml:space="preserve">   Specijalne bolnice za ortopediju Biograd na Moru, prema danoj ponudi iz članka 1. ovog ugovora.</w:t>
      </w:r>
    </w:p>
    <w:p w14:paraId="13EC0DD6" w14:textId="77777777" w:rsidR="00D36215" w:rsidRDefault="00D36215" w:rsidP="00D36215">
      <w:pPr>
        <w:pStyle w:val="Bezproreda"/>
      </w:pPr>
      <w:r>
        <w:t xml:space="preserve">Izvršitelj se obvezuje da će robu/opremu iz članka 1. ovog Ugovora isporučiti naručitelju u roku od __________ (ne dužem od 60 dana )  dana po potpisu ovog Ugovora, te u daljnjem roku od 3 dana istu montirati i izvršiti obuku osoblja kako bi se roba/oprema stavila u funkciju. </w:t>
      </w:r>
    </w:p>
    <w:p w14:paraId="61DB74ED" w14:textId="77777777" w:rsidR="00D36215" w:rsidRDefault="00D36215" w:rsidP="00D36215">
      <w:pPr>
        <w:pStyle w:val="Bezproreda"/>
      </w:pPr>
    </w:p>
    <w:p w14:paraId="3B218C0D" w14:textId="77777777" w:rsidR="00D36215" w:rsidRDefault="00D36215" w:rsidP="00D36215">
      <w:pPr>
        <w:pStyle w:val="Bezproreda"/>
        <w:rPr>
          <w:b/>
          <w:bCs/>
        </w:rPr>
      </w:pPr>
      <w:r>
        <w:rPr>
          <w:b/>
          <w:bCs/>
        </w:rPr>
        <w:t xml:space="preserve">Članak 3. </w:t>
      </w:r>
    </w:p>
    <w:p w14:paraId="1106B467" w14:textId="77777777" w:rsidR="00D36215" w:rsidRDefault="00D36215" w:rsidP="00D36215">
      <w:pPr>
        <w:pStyle w:val="Bezproreda"/>
      </w:pPr>
      <w:r>
        <w:t xml:space="preserve">Ugovorne strane sporazumno utvrđuju da cijena robe/opreme iz članka 1.ovog Ugovora (kako je to opisano u tehničkim karakteristikama predmeta nabave) iznosi ________________ eura (slovima: ________). U navedenu cijenu nije uključen PDV.                                                                                                                                                                                                                                                                                                                                                                                                                                                                                                                                                                                                                                                                                                                                                                                                                                                                                                                                                                                                                                                                                                                                                                                                                                                                                                                                                                                                                                                                                                                     PDV iznosi __________  eura, pa cijena s PDV-om  iznosi _____________________  eura </w:t>
      </w:r>
      <w:r>
        <w:lastRenderedPageBreak/>
        <w:t>(slovima: ________________________________________). U ponuđenoj cijeni obuhvaćeni su: isporuka i montaža opreme sa svim pripadajućim dijelovima iz opisa tehničkih</w:t>
      </w:r>
    </w:p>
    <w:p w14:paraId="4943998D" w14:textId="77777777" w:rsidR="00D36215" w:rsidRDefault="00D36215" w:rsidP="00D36215">
      <w:pPr>
        <w:pStyle w:val="Bezproreda"/>
      </w:pPr>
      <w:r>
        <w:t>karakteristika do pune funkcije, edukacija osoblja na licu mjesta,</w:t>
      </w:r>
    </w:p>
    <w:p w14:paraId="416690A9" w14:textId="77777777" w:rsidR="00D36215" w:rsidRDefault="00D36215" w:rsidP="00D36215">
      <w:pPr>
        <w:pStyle w:val="Bezproreda"/>
      </w:pPr>
      <w:r>
        <w:t>servisiranje i zamjena pričuvnih dijelova u jamstvenom roku,  isporuka tehničke dokumentacije za rukovanje opremom na hrvatskom jeziku i dostava atestne dokumentacije i jamstvenih listova.</w:t>
      </w:r>
    </w:p>
    <w:p w14:paraId="16C88674" w14:textId="77777777" w:rsidR="00D36215" w:rsidRDefault="00D36215" w:rsidP="00D36215">
      <w:pPr>
        <w:pStyle w:val="Bezproreda"/>
        <w:rPr>
          <w:b/>
          <w:bCs/>
        </w:rPr>
      </w:pPr>
    </w:p>
    <w:p w14:paraId="25DAC890" w14:textId="77777777" w:rsidR="00D36215" w:rsidRDefault="00D36215" w:rsidP="00D36215">
      <w:pPr>
        <w:pStyle w:val="Bezproreda"/>
      </w:pPr>
      <w:r>
        <w:rPr>
          <w:b/>
          <w:bCs/>
        </w:rPr>
        <w:t>Članak 4.</w:t>
      </w:r>
    </w:p>
    <w:p w14:paraId="554D0D89" w14:textId="77777777" w:rsidR="00D36215" w:rsidRDefault="00D36215" w:rsidP="00D36215">
      <w:pPr>
        <w:pStyle w:val="Bezproreda"/>
      </w:pPr>
      <w:r>
        <w:t>Naručitelj se obvezuje iznos iz članka 3. uplatiti Izvršitelju na njegov IBAN HR_________________________,  koji se vodi kod ______________________, u roku od 60 dana od dana kada je Naručitelj primio račun.</w:t>
      </w:r>
    </w:p>
    <w:p w14:paraId="080D16B7" w14:textId="77777777" w:rsidR="00D36215" w:rsidRDefault="00D36215" w:rsidP="00D36215">
      <w:pPr>
        <w:pStyle w:val="Bezproreda"/>
      </w:pPr>
      <w:r>
        <w:t xml:space="preserve">Ukoliko plaćanje vrši nadležno državno tijelo (za eventualna sredstva subvencije) ili  tijelo jedinice područne (regionalne) samouprave (Zadarska županija iz sredstava za decentralizirane funkcije), plaćanje će se odvijati prema dinamici plaćanja tih tijela.  </w:t>
      </w:r>
    </w:p>
    <w:p w14:paraId="792D2B11" w14:textId="77777777" w:rsidR="00D36215" w:rsidRDefault="00D36215" w:rsidP="00D36215">
      <w:pPr>
        <w:pStyle w:val="Bezproreda"/>
        <w:rPr>
          <w:b/>
          <w:bCs/>
        </w:rPr>
      </w:pPr>
    </w:p>
    <w:p w14:paraId="54DA1B0B" w14:textId="77777777" w:rsidR="00D36215" w:rsidRDefault="00D36215" w:rsidP="00D36215">
      <w:pPr>
        <w:pStyle w:val="Bezproreda"/>
        <w:rPr>
          <w:b/>
          <w:bCs/>
        </w:rPr>
      </w:pPr>
      <w:r>
        <w:rPr>
          <w:b/>
          <w:bCs/>
        </w:rPr>
        <w:t>Članak 5.</w:t>
      </w:r>
    </w:p>
    <w:p w14:paraId="4E4C562D" w14:textId="77777777" w:rsidR="00D36215" w:rsidRDefault="00D36215" w:rsidP="00D36215">
      <w:pPr>
        <w:pStyle w:val="Bezproreda"/>
      </w:pPr>
      <w:r>
        <w:t>Izvršitelj garantira da je isporučena oprema nova i nekorištena, te da posjeduje sve potrebne elemente propisane troškovnikom/specifikacijom.</w:t>
      </w:r>
    </w:p>
    <w:p w14:paraId="6192ECBD" w14:textId="77777777" w:rsidR="00D36215" w:rsidRDefault="00D36215" w:rsidP="00D36215">
      <w:pPr>
        <w:pStyle w:val="Bezproreda"/>
      </w:pPr>
      <w:r>
        <w:t>Jamstveni rok za opremu sklopovske komponente sustava  iz članka 1. ovog Ugovora je _______ godine (ne manji od 2 godine), računajući od dana  potpisivanja zapisnika o primopredaji, odnosno stavljanja opreme u funkciju.</w:t>
      </w:r>
    </w:p>
    <w:p w14:paraId="5C90FA2E" w14:textId="77777777" w:rsidR="00D36215" w:rsidRDefault="00D36215" w:rsidP="00D36215">
      <w:pPr>
        <w:pStyle w:val="Bezproreda"/>
      </w:pPr>
      <w:r>
        <w:t>Izvršitelj se obvezuje za vrijeme jamstvenog roka i izvan jamstvenog roka (najmanje pet godina) osigurati servis, podršku i isporuku rezervnih dijelova, prema dogovoru, a najkasnije do sljedećeg radnog dana.</w:t>
      </w:r>
    </w:p>
    <w:p w14:paraId="40DAA9A7" w14:textId="77777777" w:rsidR="00D36215" w:rsidRDefault="00D36215" w:rsidP="00D36215">
      <w:pPr>
        <w:pStyle w:val="Bezproreda"/>
      </w:pPr>
    </w:p>
    <w:p w14:paraId="1FAB3793" w14:textId="77777777" w:rsidR="00D36215" w:rsidRDefault="00D36215" w:rsidP="00D36215">
      <w:pPr>
        <w:pStyle w:val="Bezproreda"/>
        <w:rPr>
          <w:b/>
          <w:bCs/>
        </w:rPr>
      </w:pPr>
      <w:r>
        <w:rPr>
          <w:b/>
          <w:bCs/>
        </w:rPr>
        <w:t>Članak 6.</w:t>
      </w:r>
    </w:p>
    <w:p w14:paraId="067FB5F5" w14:textId="77777777" w:rsidR="00D36215" w:rsidRDefault="00D36215" w:rsidP="00D36215">
      <w:pPr>
        <w:pStyle w:val="Bezproreda"/>
      </w:pPr>
      <w:r>
        <w:t>Izvršitelj se obvezuje da će  osigurati servisiranje i popravak uređaja u jamstvenom roku, odnosno i izvan jamstvenog roka, kako je to navedeno u članku 5. ovog Ugovora.</w:t>
      </w:r>
    </w:p>
    <w:p w14:paraId="6C742A47" w14:textId="77777777" w:rsidR="00D36215" w:rsidRDefault="00D36215" w:rsidP="00D36215">
      <w:pPr>
        <w:pStyle w:val="Bezproreda"/>
        <w:rPr>
          <w:b/>
          <w:bCs/>
        </w:rPr>
      </w:pPr>
    </w:p>
    <w:p w14:paraId="3F86E16D" w14:textId="77777777" w:rsidR="00D36215" w:rsidRDefault="00D36215" w:rsidP="00D36215">
      <w:pPr>
        <w:pStyle w:val="Bezproreda"/>
        <w:rPr>
          <w:b/>
          <w:bCs/>
        </w:rPr>
      </w:pPr>
      <w:r>
        <w:rPr>
          <w:b/>
          <w:bCs/>
        </w:rPr>
        <w:t>Članak 7.</w:t>
      </w:r>
    </w:p>
    <w:p w14:paraId="3482E159" w14:textId="77777777" w:rsidR="00D36215" w:rsidRDefault="00D36215" w:rsidP="00D36215">
      <w:pPr>
        <w:pStyle w:val="Bezproreda"/>
      </w:pPr>
      <w:r>
        <w:t>Izvršitelj se obvezuje izvršiti edukaciju osoblja Naručitelja, odmah po montiranju robe/opreme, a najduže u roku od tri dana.</w:t>
      </w:r>
    </w:p>
    <w:p w14:paraId="1C0BE981" w14:textId="77777777" w:rsidR="00D36215" w:rsidRDefault="00D36215" w:rsidP="00D36215">
      <w:pPr>
        <w:pStyle w:val="Bezproreda"/>
      </w:pPr>
    </w:p>
    <w:p w14:paraId="1009A8FF" w14:textId="77777777" w:rsidR="00D36215" w:rsidRDefault="00D36215" w:rsidP="00D36215">
      <w:pPr>
        <w:pStyle w:val="Bezproreda"/>
        <w:rPr>
          <w:b/>
          <w:bCs/>
        </w:rPr>
      </w:pPr>
      <w:r>
        <w:rPr>
          <w:b/>
          <w:bCs/>
        </w:rPr>
        <w:t>Članak 8.</w:t>
      </w:r>
    </w:p>
    <w:p w14:paraId="5DA4FBC7" w14:textId="77777777" w:rsidR="00D36215" w:rsidRDefault="00D36215" w:rsidP="00D36215">
      <w:pPr>
        <w:pStyle w:val="Bezproreda"/>
      </w:pPr>
      <w:r>
        <w:t>Na sve što nije regulirano ovim Ugovorom, primjenjivati će se odredbe Zakona o obveznim odnosima.</w:t>
      </w:r>
    </w:p>
    <w:p w14:paraId="1D5BE387" w14:textId="77777777" w:rsidR="00D36215" w:rsidRDefault="00D36215" w:rsidP="00D36215">
      <w:pPr>
        <w:pStyle w:val="Bezproreda"/>
        <w:rPr>
          <w:b/>
          <w:bCs/>
        </w:rPr>
      </w:pPr>
      <w:r>
        <w:rPr>
          <w:b/>
          <w:bCs/>
        </w:rPr>
        <w:t>Članak 9.</w:t>
      </w:r>
    </w:p>
    <w:p w14:paraId="69346A89" w14:textId="77777777" w:rsidR="00D36215" w:rsidRDefault="00D36215" w:rsidP="00D36215">
      <w:pPr>
        <w:pStyle w:val="Bezproreda"/>
      </w:pPr>
      <w:r>
        <w:t>Sve nesporazume koji nastanu provođenjem ovog Ugovora, ugovorne strane će pokušati rješavati sporazumno, a u slučaju nemogućnosti postizanja sporazuma ugovorne strane priznaju nadležnost stvarno i mjesno nadležnog suda prema sjedištu Naručitelja.</w:t>
      </w:r>
    </w:p>
    <w:p w14:paraId="1AE80853" w14:textId="77777777" w:rsidR="00D36215" w:rsidRDefault="00D36215" w:rsidP="00D36215">
      <w:pPr>
        <w:pStyle w:val="Bezproreda"/>
        <w:rPr>
          <w:b/>
          <w:bCs/>
        </w:rPr>
      </w:pPr>
    </w:p>
    <w:p w14:paraId="529429F9" w14:textId="77777777" w:rsidR="00D36215" w:rsidRDefault="00D36215" w:rsidP="00D36215">
      <w:pPr>
        <w:pStyle w:val="Bezproreda"/>
        <w:rPr>
          <w:b/>
          <w:bCs/>
        </w:rPr>
      </w:pPr>
      <w:r>
        <w:rPr>
          <w:b/>
          <w:bCs/>
        </w:rPr>
        <w:t>Članak 10.</w:t>
      </w:r>
    </w:p>
    <w:p w14:paraId="191B1CC9" w14:textId="77777777" w:rsidR="00D36215" w:rsidRDefault="00D36215" w:rsidP="00D36215">
      <w:pPr>
        <w:pStyle w:val="Bezproreda"/>
      </w:pPr>
      <w:r>
        <w:t>Ovaj Ugovor stupa na snagu danom potpisa ugovornih strana.</w:t>
      </w:r>
    </w:p>
    <w:p w14:paraId="12CCAFA6" w14:textId="77777777" w:rsidR="006D2551" w:rsidRDefault="006D2551" w:rsidP="00D36215">
      <w:pPr>
        <w:pStyle w:val="Bezproreda"/>
      </w:pPr>
    </w:p>
    <w:p w14:paraId="7BC26161" w14:textId="77777777" w:rsidR="006D2551" w:rsidRDefault="006D2551" w:rsidP="00D36215">
      <w:pPr>
        <w:pStyle w:val="Bezproreda"/>
      </w:pPr>
    </w:p>
    <w:p w14:paraId="402C1101" w14:textId="77777777" w:rsidR="00D36215" w:rsidRDefault="00D36215" w:rsidP="00D36215">
      <w:pPr>
        <w:pStyle w:val="Bezproreda"/>
        <w:rPr>
          <w:b/>
          <w:bCs/>
        </w:rPr>
      </w:pPr>
    </w:p>
    <w:p w14:paraId="75951FDD" w14:textId="77777777" w:rsidR="00D36215" w:rsidRDefault="00D36215" w:rsidP="00D36215">
      <w:pPr>
        <w:pStyle w:val="Bezproreda"/>
        <w:rPr>
          <w:b/>
          <w:bCs/>
        </w:rPr>
      </w:pPr>
      <w:r>
        <w:rPr>
          <w:b/>
          <w:bCs/>
        </w:rPr>
        <w:t>Članak 11.</w:t>
      </w:r>
    </w:p>
    <w:p w14:paraId="74F44C94" w14:textId="77777777" w:rsidR="00D36215" w:rsidRDefault="00D36215" w:rsidP="00D36215">
      <w:pPr>
        <w:pStyle w:val="Bezproreda"/>
      </w:pPr>
      <w:r>
        <w:t>Ovaj Ugovor sačinjen je u četiri (4) istovjetna primjerka od kojih svaka ugovorna strana zadržava po dva (2) primjerka.</w:t>
      </w:r>
    </w:p>
    <w:p w14:paraId="5B2ACE2A" w14:textId="77777777" w:rsidR="00D36215" w:rsidRDefault="00D36215" w:rsidP="00D36215">
      <w:pPr>
        <w:jc w:val="both"/>
      </w:pPr>
    </w:p>
    <w:p w14:paraId="1433F99A" w14:textId="3061A6E7" w:rsidR="00D36215" w:rsidRDefault="00D36215" w:rsidP="00D36215">
      <w:pPr>
        <w:jc w:val="both"/>
      </w:pPr>
      <w:r>
        <w:lastRenderedPageBreak/>
        <w:t>Broj:___________________</w:t>
      </w:r>
      <w:r>
        <w:tab/>
      </w:r>
      <w:r>
        <w:tab/>
      </w:r>
      <w:r>
        <w:tab/>
        <w:t xml:space="preserve">               Broj: 01– ______/ 202</w:t>
      </w:r>
      <w:r w:rsidR="00966315">
        <w:t>6</w:t>
      </w:r>
    </w:p>
    <w:p w14:paraId="28FB4258" w14:textId="756553FB" w:rsidR="00D36215" w:rsidRDefault="00D36215" w:rsidP="00D36215">
      <w:pPr>
        <w:jc w:val="both"/>
      </w:pPr>
      <w:r>
        <w:t>U _______, __________  g.                                        U Biogradu na Moru, __. ______ 202</w:t>
      </w:r>
      <w:r w:rsidR="00966315">
        <w:t>6</w:t>
      </w:r>
    </w:p>
    <w:p w14:paraId="67C17A5D" w14:textId="77777777" w:rsidR="00966315" w:rsidRDefault="00966315" w:rsidP="00D36215">
      <w:pPr>
        <w:jc w:val="both"/>
      </w:pPr>
    </w:p>
    <w:p w14:paraId="4A2CE2B0" w14:textId="77777777" w:rsidR="00D36215" w:rsidRDefault="00D36215" w:rsidP="00D36215">
      <w:pPr>
        <w:jc w:val="both"/>
      </w:pPr>
    </w:p>
    <w:p w14:paraId="37016709" w14:textId="77777777" w:rsidR="00D36215" w:rsidRDefault="00D36215" w:rsidP="00D36215">
      <w:pPr>
        <w:jc w:val="both"/>
      </w:pPr>
      <w:r>
        <w:t>Za Isporučitelja, direktor</w:t>
      </w:r>
      <w:r>
        <w:tab/>
      </w:r>
      <w:r>
        <w:tab/>
      </w:r>
      <w:r>
        <w:tab/>
      </w:r>
      <w:r>
        <w:tab/>
        <w:t xml:space="preserve">   Za Naručitelja, ravnatelj</w:t>
      </w:r>
    </w:p>
    <w:p w14:paraId="4BDA89BA" w14:textId="77777777" w:rsidR="00D36215" w:rsidRDefault="00D36215" w:rsidP="00D36215">
      <w:pPr>
        <w:jc w:val="both"/>
      </w:pPr>
      <w:r>
        <w:t>____________________</w:t>
      </w:r>
      <w:r>
        <w:tab/>
      </w:r>
      <w:r>
        <w:tab/>
      </w:r>
      <w:r>
        <w:tab/>
        <w:t xml:space="preserve">               Mate Kutleša, dipl. </w:t>
      </w:r>
      <w:proofErr w:type="spellStart"/>
      <w:r>
        <w:t>iur</w:t>
      </w:r>
      <w:proofErr w:type="spellEnd"/>
      <w:r>
        <w:t xml:space="preserve">. </w:t>
      </w:r>
    </w:p>
    <w:p w14:paraId="19E28D06" w14:textId="77777777" w:rsidR="00D36215" w:rsidRDefault="00D36215" w:rsidP="00D36215">
      <w:pPr>
        <w:jc w:val="both"/>
      </w:pPr>
      <w:r>
        <w:t>____________________                                              _________________</w:t>
      </w:r>
    </w:p>
    <w:p w14:paraId="047C6C25" w14:textId="77777777" w:rsidR="00A81197" w:rsidRDefault="00A81197" w:rsidP="00A81197">
      <w:pPr>
        <w:rPr>
          <w:rFonts w:ascii="Verdana" w:hAnsi="Verdana"/>
          <w:sz w:val="20"/>
          <w:szCs w:val="20"/>
        </w:rPr>
      </w:pPr>
    </w:p>
    <w:p w14:paraId="344D6F74" w14:textId="797C9A2B" w:rsidR="00A81197" w:rsidRPr="00A81197" w:rsidRDefault="00A81197" w:rsidP="00A81197">
      <w:pPr>
        <w:tabs>
          <w:tab w:val="left" w:pos="7140"/>
        </w:tabs>
        <w:rPr>
          <w:rFonts w:ascii="Verdana" w:hAnsi="Verdana"/>
          <w:b/>
          <w:sz w:val="20"/>
          <w:szCs w:val="20"/>
        </w:rPr>
      </w:pPr>
      <w:r>
        <w:rPr>
          <w:rFonts w:ascii="Verdana" w:hAnsi="Verdana"/>
          <w:sz w:val="20"/>
          <w:szCs w:val="20"/>
        </w:rPr>
        <w:tab/>
      </w:r>
      <w:r w:rsidR="00357793">
        <w:rPr>
          <w:rFonts w:ascii="Verdana" w:hAnsi="Verdana"/>
          <w:sz w:val="20"/>
          <w:szCs w:val="20"/>
        </w:rPr>
        <w:t xml:space="preserve">        </w:t>
      </w:r>
    </w:p>
    <w:p w14:paraId="19B98ED5" w14:textId="77777777" w:rsidR="00A81197" w:rsidRPr="00A81197" w:rsidRDefault="00A81197" w:rsidP="00A81197">
      <w:pPr>
        <w:rPr>
          <w:rFonts w:ascii="Verdana" w:hAnsi="Verdana"/>
          <w:sz w:val="20"/>
          <w:szCs w:val="20"/>
        </w:rPr>
      </w:pPr>
    </w:p>
    <w:p w14:paraId="7EA9451C" w14:textId="77777777" w:rsidR="00A81197" w:rsidRPr="00A81197" w:rsidRDefault="00A81197" w:rsidP="00A81197">
      <w:pPr>
        <w:rPr>
          <w:rFonts w:ascii="Verdana" w:hAnsi="Verdana"/>
          <w:sz w:val="14"/>
          <w:szCs w:val="20"/>
        </w:rPr>
      </w:pPr>
    </w:p>
    <w:p w14:paraId="6465E00B" w14:textId="22001D9B" w:rsidR="00A81197" w:rsidRPr="00A81197" w:rsidRDefault="007B1656" w:rsidP="007B1656">
      <w:pPr>
        <w:rPr>
          <w:rFonts w:ascii="Verdana" w:hAnsi="Verdana"/>
          <w:b/>
          <w:sz w:val="20"/>
          <w:szCs w:val="28"/>
        </w:rPr>
      </w:pPr>
      <w:r>
        <w:rPr>
          <w:rFonts w:ascii="Verdana" w:hAnsi="Verdana"/>
          <w:b/>
          <w:sz w:val="20"/>
          <w:szCs w:val="28"/>
        </w:rPr>
        <w:t xml:space="preserve"> </w:t>
      </w:r>
    </w:p>
    <w:sectPr w:rsidR="00A81197" w:rsidRPr="00A81197" w:rsidSect="000B6E3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82A5" w14:textId="77777777" w:rsidR="00F6230C" w:rsidRDefault="00F6230C">
      <w:r>
        <w:separator/>
      </w:r>
    </w:p>
  </w:endnote>
  <w:endnote w:type="continuationSeparator" w:id="0">
    <w:p w14:paraId="04D352E8" w14:textId="77777777" w:rsidR="00F6230C" w:rsidRDefault="00F6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5608"/>
      <w:docPartObj>
        <w:docPartGallery w:val="Page Numbers (Bottom of Page)"/>
        <w:docPartUnique/>
      </w:docPartObj>
    </w:sdtPr>
    <w:sdtContent>
      <w:p w14:paraId="1BF1C40B" w14:textId="77777777" w:rsidR="006814F0" w:rsidRDefault="006814F0">
        <w:pPr>
          <w:pStyle w:val="Podnoje"/>
          <w:jc w:val="right"/>
        </w:pPr>
        <w:r>
          <w:fldChar w:fldCharType="begin"/>
        </w:r>
        <w:r>
          <w:instrText>PAGE   \* MERGEFORMAT</w:instrText>
        </w:r>
        <w:r>
          <w:fldChar w:fldCharType="separate"/>
        </w:r>
        <w:r w:rsidR="00E1342A">
          <w:rPr>
            <w:noProof/>
          </w:rPr>
          <w:t>22</w:t>
        </w:r>
        <w:r>
          <w:fldChar w:fldCharType="end"/>
        </w:r>
      </w:p>
    </w:sdtContent>
  </w:sdt>
  <w:p w14:paraId="24FA9125" w14:textId="77777777" w:rsidR="006814F0" w:rsidRDefault="006814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88CC" w14:textId="77777777" w:rsidR="00F6230C" w:rsidRDefault="00F6230C">
      <w:r>
        <w:separator/>
      </w:r>
    </w:p>
  </w:footnote>
  <w:footnote w:type="continuationSeparator" w:id="0">
    <w:p w14:paraId="1AF79A5C" w14:textId="77777777" w:rsidR="00F6230C" w:rsidRDefault="00F6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15:restartNumberingAfterBreak="0">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15:restartNumberingAfterBreak="0">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15:restartNumberingAfterBreak="0">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8" w15:restartNumberingAfterBreak="0">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3" w15:restartNumberingAfterBreak="0">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16" w15:restartNumberingAfterBreak="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17" w15:restartNumberingAfterBreak="0">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1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1" w15:restartNumberingAfterBreak="0">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16cid:durableId="1851751920">
    <w:abstractNumId w:val="5"/>
  </w:num>
  <w:num w:numId="2" w16cid:durableId="1203326315">
    <w:abstractNumId w:val="12"/>
  </w:num>
  <w:num w:numId="3" w16cid:durableId="379867889">
    <w:abstractNumId w:val="13"/>
  </w:num>
  <w:num w:numId="4" w16cid:durableId="840895906">
    <w:abstractNumId w:val="11"/>
  </w:num>
  <w:num w:numId="5" w16cid:durableId="1160586520">
    <w:abstractNumId w:val="18"/>
  </w:num>
  <w:num w:numId="6" w16cid:durableId="1371687737">
    <w:abstractNumId w:val="6"/>
  </w:num>
  <w:num w:numId="7" w16cid:durableId="1939674497">
    <w:abstractNumId w:val="14"/>
  </w:num>
  <w:num w:numId="8" w16cid:durableId="8875691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64501">
    <w:abstractNumId w:val="8"/>
  </w:num>
  <w:num w:numId="10" w16cid:durableId="1289118342">
    <w:abstractNumId w:val="16"/>
  </w:num>
  <w:num w:numId="11" w16cid:durableId="876165453">
    <w:abstractNumId w:val="7"/>
  </w:num>
  <w:num w:numId="12" w16cid:durableId="812213060">
    <w:abstractNumId w:val="1"/>
  </w:num>
  <w:num w:numId="13" w16cid:durableId="2049408939">
    <w:abstractNumId w:val="4"/>
  </w:num>
  <w:num w:numId="14" w16cid:durableId="755904539">
    <w:abstractNumId w:val="20"/>
  </w:num>
  <w:num w:numId="15" w16cid:durableId="833111289">
    <w:abstractNumId w:val="17"/>
  </w:num>
  <w:num w:numId="16" w16cid:durableId="1651398185">
    <w:abstractNumId w:val="15"/>
  </w:num>
  <w:num w:numId="17" w16cid:durableId="1276330540">
    <w:abstractNumId w:val="21"/>
  </w:num>
  <w:num w:numId="18" w16cid:durableId="1990405370">
    <w:abstractNumId w:val="9"/>
  </w:num>
  <w:num w:numId="19" w16cid:durableId="988750754">
    <w:abstractNumId w:val="0"/>
  </w:num>
  <w:num w:numId="20" w16cid:durableId="211161910">
    <w:abstractNumId w:val="3"/>
  </w:num>
  <w:num w:numId="21" w16cid:durableId="248199558">
    <w:abstractNumId w:val="10"/>
  </w:num>
  <w:num w:numId="22" w16cid:durableId="2042977440">
    <w:abstractNumId w:val="19"/>
  </w:num>
  <w:num w:numId="23" w16cid:durableId="182924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14"/>
    <w:rsid w:val="0000151B"/>
    <w:rsid w:val="000035FD"/>
    <w:rsid w:val="00007E08"/>
    <w:rsid w:val="0004134D"/>
    <w:rsid w:val="00045786"/>
    <w:rsid w:val="00051662"/>
    <w:rsid w:val="000524BF"/>
    <w:rsid w:val="00054087"/>
    <w:rsid w:val="00063FC3"/>
    <w:rsid w:val="0006705C"/>
    <w:rsid w:val="000708F0"/>
    <w:rsid w:val="00080047"/>
    <w:rsid w:val="00084372"/>
    <w:rsid w:val="00084B46"/>
    <w:rsid w:val="00085BCD"/>
    <w:rsid w:val="000941CE"/>
    <w:rsid w:val="00097868"/>
    <w:rsid w:val="000A665E"/>
    <w:rsid w:val="000B3B36"/>
    <w:rsid w:val="000B6E3F"/>
    <w:rsid w:val="000C4913"/>
    <w:rsid w:val="000C5F83"/>
    <w:rsid w:val="000D02BB"/>
    <w:rsid w:val="00105DD9"/>
    <w:rsid w:val="00107CE1"/>
    <w:rsid w:val="001121F5"/>
    <w:rsid w:val="00113714"/>
    <w:rsid w:val="00113E3E"/>
    <w:rsid w:val="00114449"/>
    <w:rsid w:val="00114CE1"/>
    <w:rsid w:val="0011679E"/>
    <w:rsid w:val="00120648"/>
    <w:rsid w:val="00126352"/>
    <w:rsid w:val="001266C7"/>
    <w:rsid w:val="00152E76"/>
    <w:rsid w:val="0016091E"/>
    <w:rsid w:val="00163B58"/>
    <w:rsid w:val="0016572C"/>
    <w:rsid w:val="00165807"/>
    <w:rsid w:val="001900DD"/>
    <w:rsid w:val="00190616"/>
    <w:rsid w:val="00197885"/>
    <w:rsid w:val="001A6804"/>
    <w:rsid w:val="001B03B6"/>
    <w:rsid w:val="001B5F25"/>
    <w:rsid w:val="001C4C6E"/>
    <w:rsid w:val="001D1F97"/>
    <w:rsid w:val="001E3DAD"/>
    <w:rsid w:val="002017B3"/>
    <w:rsid w:val="00206BFE"/>
    <w:rsid w:val="00212002"/>
    <w:rsid w:val="0021698C"/>
    <w:rsid w:val="00223263"/>
    <w:rsid w:val="0022388D"/>
    <w:rsid w:val="002242D8"/>
    <w:rsid w:val="002308FD"/>
    <w:rsid w:val="00232C30"/>
    <w:rsid w:val="00246EC2"/>
    <w:rsid w:val="00266693"/>
    <w:rsid w:val="00270EEE"/>
    <w:rsid w:val="00283E1C"/>
    <w:rsid w:val="00286819"/>
    <w:rsid w:val="00290BB3"/>
    <w:rsid w:val="002A3F16"/>
    <w:rsid w:val="002A5458"/>
    <w:rsid w:val="002B4419"/>
    <w:rsid w:val="002C1D00"/>
    <w:rsid w:val="002C3B22"/>
    <w:rsid w:val="002D3C18"/>
    <w:rsid w:val="002D5CE3"/>
    <w:rsid w:val="002E4541"/>
    <w:rsid w:val="002F08D9"/>
    <w:rsid w:val="002F6184"/>
    <w:rsid w:val="002F62AF"/>
    <w:rsid w:val="002F742A"/>
    <w:rsid w:val="00321C74"/>
    <w:rsid w:val="00326B5B"/>
    <w:rsid w:val="00334A06"/>
    <w:rsid w:val="00340016"/>
    <w:rsid w:val="003400A0"/>
    <w:rsid w:val="00343884"/>
    <w:rsid w:val="0034454E"/>
    <w:rsid w:val="00345DD5"/>
    <w:rsid w:val="00350671"/>
    <w:rsid w:val="00357793"/>
    <w:rsid w:val="00357A81"/>
    <w:rsid w:val="00365AEF"/>
    <w:rsid w:val="0036637D"/>
    <w:rsid w:val="00367680"/>
    <w:rsid w:val="00371F2D"/>
    <w:rsid w:val="00375330"/>
    <w:rsid w:val="00391459"/>
    <w:rsid w:val="0039651F"/>
    <w:rsid w:val="003B2EA3"/>
    <w:rsid w:val="003B2FA3"/>
    <w:rsid w:val="003D3DF9"/>
    <w:rsid w:val="003E103C"/>
    <w:rsid w:val="003E2CE4"/>
    <w:rsid w:val="003E6E71"/>
    <w:rsid w:val="003F35AF"/>
    <w:rsid w:val="00405B6C"/>
    <w:rsid w:val="00413751"/>
    <w:rsid w:val="00414595"/>
    <w:rsid w:val="00417BA1"/>
    <w:rsid w:val="00422B4D"/>
    <w:rsid w:val="0042331E"/>
    <w:rsid w:val="00440730"/>
    <w:rsid w:val="00441985"/>
    <w:rsid w:val="00442E01"/>
    <w:rsid w:val="004575CB"/>
    <w:rsid w:val="00464300"/>
    <w:rsid w:val="004646D6"/>
    <w:rsid w:val="004679F2"/>
    <w:rsid w:val="00480654"/>
    <w:rsid w:val="004A1759"/>
    <w:rsid w:val="004A44A0"/>
    <w:rsid w:val="004B3767"/>
    <w:rsid w:val="004B4CC9"/>
    <w:rsid w:val="004B7CD6"/>
    <w:rsid w:val="004B7F0D"/>
    <w:rsid w:val="004E6B7B"/>
    <w:rsid w:val="004F5B9A"/>
    <w:rsid w:val="004F76A9"/>
    <w:rsid w:val="0050200A"/>
    <w:rsid w:val="0050437D"/>
    <w:rsid w:val="00520AFE"/>
    <w:rsid w:val="005422D8"/>
    <w:rsid w:val="00543250"/>
    <w:rsid w:val="005525EC"/>
    <w:rsid w:val="00552979"/>
    <w:rsid w:val="00554FD3"/>
    <w:rsid w:val="00555C7A"/>
    <w:rsid w:val="005734CB"/>
    <w:rsid w:val="00586B79"/>
    <w:rsid w:val="00591575"/>
    <w:rsid w:val="00592B7A"/>
    <w:rsid w:val="00594395"/>
    <w:rsid w:val="00594B62"/>
    <w:rsid w:val="005B2F36"/>
    <w:rsid w:val="005B5AE2"/>
    <w:rsid w:val="005B7B8C"/>
    <w:rsid w:val="005B7CC1"/>
    <w:rsid w:val="005C04CA"/>
    <w:rsid w:val="005C0D3F"/>
    <w:rsid w:val="005C4717"/>
    <w:rsid w:val="005C6806"/>
    <w:rsid w:val="005C779D"/>
    <w:rsid w:val="005D4E01"/>
    <w:rsid w:val="005D6B8B"/>
    <w:rsid w:val="005D6F6C"/>
    <w:rsid w:val="005E1CEC"/>
    <w:rsid w:val="005E1EF6"/>
    <w:rsid w:val="005F679E"/>
    <w:rsid w:val="00603B7A"/>
    <w:rsid w:val="0060780D"/>
    <w:rsid w:val="00626511"/>
    <w:rsid w:val="00635CDB"/>
    <w:rsid w:val="00643CB7"/>
    <w:rsid w:val="006440DB"/>
    <w:rsid w:val="00651FBC"/>
    <w:rsid w:val="00652BA7"/>
    <w:rsid w:val="00654A00"/>
    <w:rsid w:val="00663803"/>
    <w:rsid w:val="00670EE1"/>
    <w:rsid w:val="006814F0"/>
    <w:rsid w:val="00682EF4"/>
    <w:rsid w:val="00686B59"/>
    <w:rsid w:val="00686E74"/>
    <w:rsid w:val="006912AB"/>
    <w:rsid w:val="0069395D"/>
    <w:rsid w:val="006B36B5"/>
    <w:rsid w:val="006C2720"/>
    <w:rsid w:val="006C559D"/>
    <w:rsid w:val="006C63EF"/>
    <w:rsid w:val="006D2551"/>
    <w:rsid w:val="007110F2"/>
    <w:rsid w:val="00720D1B"/>
    <w:rsid w:val="007227F0"/>
    <w:rsid w:val="00724497"/>
    <w:rsid w:val="00725BFF"/>
    <w:rsid w:val="00732462"/>
    <w:rsid w:val="00737604"/>
    <w:rsid w:val="00740C60"/>
    <w:rsid w:val="00745854"/>
    <w:rsid w:val="00762BCC"/>
    <w:rsid w:val="00771F8C"/>
    <w:rsid w:val="00774D06"/>
    <w:rsid w:val="0077539A"/>
    <w:rsid w:val="0077553B"/>
    <w:rsid w:val="007875C5"/>
    <w:rsid w:val="00787E1E"/>
    <w:rsid w:val="00791239"/>
    <w:rsid w:val="0079337D"/>
    <w:rsid w:val="007A1D9B"/>
    <w:rsid w:val="007A2483"/>
    <w:rsid w:val="007A541E"/>
    <w:rsid w:val="007B1656"/>
    <w:rsid w:val="007B2AC8"/>
    <w:rsid w:val="007B2FF6"/>
    <w:rsid w:val="007B4E2D"/>
    <w:rsid w:val="007B6AAD"/>
    <w:rsid w:val="007C36B6"/>
    <w:rsid w:val="007D0674"/>
    <w:rsid w:val="007D15F1"/>
    <w:rsid w:val="007D1B9C"/>
    <w:rsid w:val="007E2749"/>
    <w:rsid w:val="007E4A82"/>
    <w:rsid w:val="008050CF"/>
    <w:rsid w:val="00814DFB"/>
    <w:rsid w:val="00817520"/>
    <w:rsid w:val="008177B7"/>
    <w:rsid w:val="0084368C"/>
    <w:rsid w:val="008466AD"/>
    <w:rsid w:val="00847515"/>
    <w:rsid w:val="008517F1"/>
    <w:rsid w:val="00853FE4"/>
    <w:rsid w:val="00872E40"/>
    <w:rsid w:val="00882C83"/>
    <w:rsid w:val="00883616"/>
    <w:rsid w:val="008857F0"/>
    <w:rsid w:val="00894FDB"/>
    <w:rsid w:val="008A2F26"/>
    <w:rsid w:val="008A6CA8"/>
    <w:rsid w:val="008B6145"/>
    <w:rsid w:val="008C02FE"/>
    <w:rsid w:val="008C266C"/>
    <w:rsid w:val="008C7C25"/>
    <w:rsid w:val="008E4AC1"/>
    <w:rsid w:val="008F7ACD"/>
    <w:rsid w:val="00901381"/>
    <w:rsid w:val="00901E0C"/>
    <w:rsid w:val="009115A2"/>
    <w:rsid w:val="00923939"/>
    <w:rsid w:val="00931751"/>
    <w:rsid w:val="00954FC8"/>
    <w:rsid w:val="00956286"/>
    <w:rsid w:val="00960B6E"/>
    <w:rsid w:val="00961EF9"/>
    <w:rsid w:val="00962C24"/>
    <w:rsid w:val="00966315"/>
    <w:rsid w:val="00971319"/>
    <w:rsid w:val="00994740"/>
    <w:rsid w:val="009A136F"/>
    <w:rsid w:val="009C0A44"/>
    <w:rsid w:val="009D35D1"/>
    <w:rsid w:val="009D68E1"/>
    <w:rsid w:val="009D7981"/>
    <w:rsid w:val="009F1048"/>
    <w:rsid w:val="00A00DF1"/>
    <w:rsid w:val="00A16F71"/>
    <w:rsid w:val="00A457DE"/>
    <w:rsid w:val="00A6570D"/>
    <w:rsid w:val="00A70AD9"/>
    <w:rsid w:val="00A71930"/>
    <w:rsid w:val="00A72A09"/>
    <w:rsid w:val="00A7461E"/>
    <w:rsid w:val="00A81197"/>
    <w:rsid w:val="00A84C88"/>
    <w:rsid w:val="00A86EDA"/>
    <w:rsid w:val="00A90A7C"/>
    <w:rsid w:val="00A916F2"/>
    <w:rsid w:val="00A92AF6"/>
    <w:rsid w:val="00AA01BA"/>
    <w:rsid w:val="00AA3BBF"/>
    <w:rsid w:val="00AA4032"/>
    <w:rsid w:val="00AA54A6"/>
    <w:rsid w:val="00AA563A"/>
    <w:rsid w:val="00AB4290"/>
    <w:rsid w:val="00AD075D"/>
    <w:rsid w:val="00AE7856"/>
    <w:rsid w:val="00B06FDC"/>
    <w:rsid w:val="00B12A61"/>
    <w:rsid w:val="00B12EB2"/>
    <w:rsid w:val="00B15CEA"/>
    <w:rsid w:val="00B223B7"/>
    <w:rsid w:val="00B255DB"/>
    <w:rsid w:val="00B64B63"/>
    <w:rsid w:val="00B75601"/>
    <w:rsid w:val="00B82B53"/>
    <w:rsid w:val="00B8729C"/>
    <w:rsid w:val="00B901D4"/>
    <w:rsid w:val="00B94CF5"/>
    <w:rsid w:val="00BD3D0D"/>
    <w:rsid w:val="00BD5A4D"/>
    <w:rsid w:val="00BE0FE2"/>
    <w:rsid w:val="00BE229E"/>
    <w:rsid w:val="00BE39EE"/>
    <w:rsid w:val="00BF13CE"/>
    <w:rsid w:val="00BF532A"/>
    <w:rsid w:val="00BF5C77"/>
    <w:rsid w:val="00C0565D"/>
    <w:rsid w:val="00C16719"/>
    <w:rsid w:val="00C232DD"/>
    <w:rsid w:val="00C238BA"/>
    <w:rsid w:val="00C247A5"/>
    <w:rsid w:val="00C254C9"/>
    <w:rsid w:val="00C26EA4"/>
    <w:rsid w:val="00C3178F"/>
    <w:rsid w:val="00C41529"/>
    <w:rsid w:val="00C43C69"/>
    <w:rsid w:val="00C50D14"/>
    <w:rsid w:val="00C52354"/>
    <w:rsid w:val="00C57C18"/>
    <w:rsid w:val="00C609F2"/>
    <w:rsid w:val="00C62101"/>
    <w:rsid w:val="00C62DD9"/>
    <w:rsid w:val="00C634F3"/>
    <w:rsid w:val="00C70E04"/>
    <w:rsid w:val="00C82E8E"/>
    <w:rsid w:val="00C8351A"/>
    <w:rsid w:val="00C87585"/>
    <w:rsid w:val="00C93B36"/>
    <w:rsid w:val="00CA0880"/>
    <w:rsid w:val="00CA6908"/>
    <w:rsid w:val="00CB5B32"/>
    <w:rsid w:val="00CB6097"/>
    <w:rsid w:val="00CC0C0D"/>
    <w:rsid w:val="00CC3C90"/>
    <w:rsid w:val="00CC6E13"/>
    <w:rsid w:val="00CE64F7"/>
    <w:rsid w:val="00CE7351"/>
    <w:rsid w:val="00CF0C4F"/>
    <w:rsid w:val="00CF719F"/>
    <w:rsid w:val="00D0450C"/>
    <w:rsid w:val="00D05F2E"/>
    <w:rsid w:val="00D12014"/>
    <w:rsid w:val="00D32D7D"/>
    <w:rsid w:val="00D36215"/>
    <w:rsid w:val="00D55743"/>
    <w:rsid w:val="00D578CA"/>
    <w:rsid w:val="00D57FE1"/>
    <w:rsid w:val="00D65323"/>
    <w:rsid w:val="00D74AF9"/>
    <w:rsid w:val="00D74C4A"/>
    <w:rsid w:val="00D771C8"/>
    <w:rsid w:val="00D77DDF"/>
    <w:rsid w:val="00D82D3A"/>
    <w:rsid w:val="00D86A65"/>
    <w:rsid w:val="00D87572"/>
    <w:rsid w:val="00DA08DF"/>
    <w:rsid w:val="00DC0F08"/>
    <w:rsid w:val="00DC7466"/>
    <w:rsid w:val="00DD0288"/>
    <w:rsid w:val="00DD401C"/>
    <w:rsid w:val="00DD5F28"/>
    <w:rsid w:val="00DE0047"/>
    <w:rsid w:val="00DE02DD"/>
    <w:rsid w:val="00DE2871"/>
    <w:rsid w:val="00DE3B3F"/>
    <w:rsid w:val="00DE53CC"/>
    <w:rsid w:val="00DF2F51"/>
    <w:rsid w:val="00DF5713"/>
    <w:rsid w:val="00DF602B"/>
    <w:rsid w:val="00E11A20"/>
    <w:rsid w:val="00E11C66"/>
    <w:rsid w:val="00E1342A"/>
    <w:rsid w:val="00E15493"/>
    <w:rsid w:val="00E15D8D"/>
    <w:rsid w:val="00E2227B"/>
    <w:rsid w:val="00E22DD2"/>
    <w:rsid w:val="00E245E8"/>
    <w:rsid w:val="00E25025"/>
    <w:rsid w:val="00E44D32"/>
    <w:rsid w:val="00E51992"/>
    <w:rsid w:val="00EA2C19"/>
    <w:rsid w:val="00EA57D2"/>
    <w:rsid w:val="00EC2008"/>
    <w:rsid w:val="00EC4F53"/>
    <w:rsid w:val="00ED2F3C"/>
    <w:rsid w:val="00EE7E44"/>
    <w:rsid w:val="00EF2ED7"/>
    <w:rsid w:val="00EF5A75"/>
    <w:rsid w:val="00EF783D"/>
    <w:rsid w:val="00F10345"/>
    <w:rsid w:val="00F12F17"/>
    <w:rsid w:val="00F206F9"/>
    <w:rsid w:val="00F21924"/>
    <w:rsid w:val="00F32430"/>
    <w:rsid w:val="00F3710E"/>
    <w:rsid w:val="00F5078F"/>
    <w:rsid w:val="00F6230C"/>
    <w:rsid w:val="00F63446"/>
    <w:rsid w:val="00F7277C"/>
    <w:rsid w:val="00F74DC6"/>
    <w:rsid w:val="00F87A5B"/>
    <w:rsid w:val="00F9402E"/>
    <w:rsid w:val="00F94573"/>
    <w:rsid w:val="00F96EF7"/>
    <w:rsid w:val="00F97EC5"/>
    <w:rsid w:val="00FA2E98"/>
    <w:rsid w:val="00FA359F"/>
    <w:rsid w:val="00FC2EBE"/>
    <w:rsid w:val="00FD6093"/>
    <w:rsid w:val="00FD6E89"/>
    <w:rsid w:val="00FE1F7C"/>
    <w:rsid w:val="00FE791D"/>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15:docId w15:val="{E01D76DC-A451-4963-BD2D-D05F52D5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styleId="Nerijeenospominjanje">
    <w:name w:val="Unresolved Mention"/>
    <w:basedOn w:val="Zadanifontodlomka"/>
    <w:uiPriority w:val="99"/>
    <w:semiHidden/>
    <w:unhideWhenUsed/>
    <w:rsid w:val="00E1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ortopedija-biograd.hr" TargetMode="External"/><Relationship Id="rId5" Type="http://schemas.openxmlformats.org/officeDocument/2006/relationships/webSettings" Target="webSettings.xml"/><Relationship Id="rId10" Type="http://schemas.openxmlformats.org/officeDocument/2006/relationships/hyperlink" Target="mailto:uredravnatelja@ortopedija-biograd.com" TargetMode="External"/><Relationship Id="rId4" Type="http://schemas.openxmlformats.org/officeDocument/2006/relationships/settings" Target="settings.xml"/><Relationship Id="rId9" Type="http://schemas.openxmlformats.org/officeDocument/2006/relationships/hyperlink" Target="http://www.ortopedija-biograd.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912C-B795-408B-ABB0-F6B80667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4612</Words>
  <Characters>26290</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Milić</dc:creator>
  <cp:lastModifiedBy>Javna Nabava</cp:lastModifiedBy>
  <cp:revision>8</cp:revision>
  <cp:lastPrinted>2020-10-19T05:55:00Z</cp:lastPrinted>
  <dcterms:created xsi:type="dcterms:W3CDTF">2026-02-17T13:04:00Z</dcterms:created>
  <dcterms:modified xsi:type="dcterms:W3CDTF">2026-04-28T08:40:00Z</dcterms:modified>
</cp:coreProperties>
</file>