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103A0" w14:textId="16A85CE5" w:rsidR="00E86C1F" w:rsidRPr="00865955" w:rsidRDefault="00E86C1F" w:rsidP="000C4351">
      <w:pPr>
        <w:pStyle w:val="Bezproreda"/>
        <w:rPr>
          <w:rFonts w:asciiTheme="minorHAnsi" w:hAnsiTheme="minorHAnsi" w:cstheme="minorHAnsi"/>
          <w:b/>
          <w:sz w:val="24"/>
        </w:rPr>
      </w:pPr>
      <w:r w:rsidRPr="00865955">
        <w:rPr>
          <w:rFonts w:asciiTheme="minorHAnsi" w:hAnsiTheme="minorHAnsi" w:cstheme="minorHAnsi"/>
          <w:b/>
          <w:sz w:val="24"/>
        </w:rPr>
        <w:t>Specijalna bolnica za ortopediju</w:t>
      </w:r>
    </w:p>
    <w:p w14:paraId="54007490" w14:textId="2D90D67E" w:rsidR="00E86C1F" w:rsidRPr="00865955" w:rsidRDefault="00E86C1F" w:rsidP="000C4351">
      <w:pPr>
        <w:pStyle w:val="Bezproreda"/>
        <w:rPr>
          <w:rFonts w:asciiTheme="minorHAnsi" w:hAnsiTheme="minorHAnsi" w:cstheme="minorHAnsi"/>
          <w:b/>
          <w:sz w:val="24"/>
        </w:rPr>
      </w:pPr>
      <w:r w:rsidRPr="00865955">
        <w:rPr>
          <w:rFonts w:asciiTheme="minorHAnsi" w:hAnsiTheme="minorHAnsi" w:cstheme="minorHAnsi"/>
          <w:b/>
          <w:sz w:val="24"/>
        </w:rPr>
        <w:t>Biograd na Moru</w:t>
      </w:r>
    </w:p>
    <w:p w14:paraId="6BC82875" w14:textId="54EB97BD" w:rsidR="001F32B6" w:rsidRPr="00396E97" w:rsidRDefault="001F32B6" w:rsidP="000C4351">
      <w:pPr>
        <w:pStyle w:val="Bezproreda"/>
        <w:rPr>
          <w:rFonts w:asciiTheme="minorHAnsi" w:hAnsiTheme="minorHAnsi" w:cstheme="minorHAnsi"/>
        </w:rPr>
      </w:pPr>
      <w:r w:rsidRPr="00396E97">
        <w:rPr>
          <w:rFonts w:asciiTheme="minorHAnsi" w:hAnsiTheme="minorHAnsi" w:cstheme="minorHAnsi"/>
        </w:rPr>
        <w:t>Zadarska 62</w:t>
      </w:r>
    </w:p>
    <w:p w14:paraId="659D0C3E" w14:textId="2005A1B9" w:rsidR="001F32B6" w:rsidRPr="00396E97" w:rsidRDefault="001F32B6" w:rsidP="000C4351">
      <w:pPr>
        <w:pStyle w:val="Bezproreda"/>
        <w:rPr>
          <w:rFonts w:asciiTheme="minorHAnsi" w:hAnsiTheme="minorHAnsi" w:cstheme="minorHAnsi"/>
        </w:rPr>
      </w:pPr>
      <w:r w:rsidRPr="00396E97">
        <w:rPr>
          <w:rFonts w:asciiTheme="minorHAnsi" w:hAnsiTheme="minorHAnsi" w:cstheme="minorHAnsi"/>
        </w:rPr>
        <w:t>23210 Biograd na Moru</w:t>
      </w:r>
    </w:p>
    <w:p w14:paraId="74C40BCD" w14:textId="78E3AC3C" w:rsidR="001F32B6" w:rsidRPr="00396E97" w:rsidRDefault="001F32B6" w:rsidP="00396E97">
      <w:pPr>
        <w:pStyle w:val="Bezproreda"/>
        <w:rPr>
          <w:rFonts w:asciiTheme="minorHAnsi" w:hAnsiTheme="minorHAnsi" w:cstheme="minorHAnsi"/>
        </w:rPr>
      </w:pPr>
      <w:r w:rsidRPr="00396E97">
        <w:rPr>
          <w:rFonts w:asciiTheme="minorHAnsi" w:hAnsiTheme="minorHAnsi" w:cstheme="minorHAnsi"/>
        </w:rPr>
        <w:t xml:space="preserve">OIB: </w:t>
      </w:r>
      <w:r w:rsidR="00396E97" w:rsidRPr="00396E97">
        <w:rPr>
          <w:rFonts w:asciiTheme="minorHAnsi" w:hAnsiTheme="minorHAnsi" w:cstheme="minorHAnsi"/>
        </w:rPr>
        <w:t>10704055828</w:t>
      </w:r>
    </w:p>
    <w:p w14:paraId="0B061D8B" w14:textId="77777777" w:rsidR="00396E97" w:rsidRPr="00396E97" w:rsidRDefault="00396E97" w:rsidP="00396E97">
      <w:pPr>
        <w:pStyle w:val="Bezproreda"/>
        <w:rPr>
          <w:rFonts w:asciiTheme="minorHAnsi" w:hAnsiTheme="minorHAnsi" w:cstheme="minorHAnsi"/>
        </w:rPr>
      </w:pPr>
    </w:p>
    <w:p w14:paraId="668E9761" w14:textId="6836D44C" w:rsidR="001F32B6" w:rsidRPr="00396E97" w:rsidRDefault="00B43D9F" w:rsidP="000C4351">
      <w:pPr>
        <w:pStyle w:val="Bezproreda"/>
        <w:rPr>
          <w:rFonts w:asciiTheme="minorHAnsi" w:hAnsiTheme="minorHAnsi" w:cstheme="minorHAnsi"/>
        </w:rPr>
      </w:pPr>
      <w:hyperlink r:id="rId8" w:history="1">
        <w:r w:rsidR="001F32B6" w:rsidRPr="00396E97">
          <w:rPr>
            <w:rStyle w:val="Hiperveza"/>
            <w:rFonts w:asciiTheme="minorHAnsi" w:hAnsiTheme="minorHAnsi" w:cstheme="minorHAnsi"/>
          </w:rPr>
          <w:t>https://ortopedija-biograd.hr/</w:t>
        </w:r>
      </w:hyperlink>
      <w:r w:rsidR="001F32B6" w:rsidRPr="00396E97">
        <w:rPr>
          <w:rFonts w:asciiTheme="minorHAnsi" w:hAnsiTheme="minorHAnsi" w:cstheme="minorHAnsi"/>
        </w:rPr>
        <w:t xml:space="preserve"> </w:t>
      </w:r>
    </w:p>
    <w:p w14:paraId="51537D98" w14:textId="77777777" w:rsidR="00396E97" w:rsidRPr="00396E97" w:rsidRDefault="00396E97" w:rsidP="000C4351">
      <w:pPr>
        <w:pStyle w:val="Bezproreda"/>
        <w:rPr>
          <w:rFonts w:asciiTheme="minorHAnsi" w:hAnsiTheme="minorHAnsi" w:cstheme="minorHAnsi"/>
        </w:rPr>
      </w:pPr>
    </w:p>
    <w:p w14:paraId="6F9AA396" w14:textId="77777777" w:rsidR="003970A5" w:rsidRPr="003970A5" w:rsidRDefault="008C5654" w:rsidP="000C4351">
      <w:pPr>
        <w:pStyle w:val="Bezproreda"/>
        <w:rPr>
          <w:rFonts w:asciiTheme="minorHAnsi" w:hAnsiTheme="minorHAnsi" w:cstheme="minorHAnsi"/>
        </w:rPr>
      </w:pPr>
      <w:r w:rsidRPr="003970A5">
        <w:rPr>
          <w:rFonts w:asciiTheme="minorHAnsi" w:hAnsiTheme="minorHAnsi" w:cstheme="minorHAnsi"/>
        </w:rPr>
        <w:t xml:space="preserve">Broj: </w:t>
      </w:r>
      <w:r w:rsidR="003970A5" w:rsidRPr="003970A5">
        <w:rPr>
          <w:rFonts w:asciiTheme="minorHAnsi" w:hAnsiTheme="minorHAnsi" w:cstheme="minorHAnsi"/>
        </w:rPr>
        <w:t>01- 440</w:t>
      </w:r>
      <w:r w:rsidR="009C04EB" w:rsidRPr="003970A5">
        <w:rPr>
          <w:rFonts w:asciiTheme="minorHAnsi" w:hAnsiTheme="minorHAnsi" w:cstheme="minorHAnsi"/>
        </w:rPr>
        <w:t>/1</w:t>
      </w:r>
      <w:r w:rsidR="008D7C09" w:rsidRPr="003970A5">
        <w:rPr>
          <w:rFonts w:asciiTheme="minorHAnsi" w:hAnsiTheme="minorHAnsi" w:cstheme="minorHAnsi"/>
        </w:rPr>
        <w:t>-202</w:t>
      </w:r>
      <w:r w:rsidR="003970A5" w:rsidRPr="003970A5">
        <w:rPr>
          <w:rFonts w:asciiTheme="minorHAnsi" w:hAnsiTheme="minorHAnsi" w:cstheme="minorHAnsi"/>
        </w:rPr>
        <w:t>5</w:t>
      </w:r>
    </w:p>
    <w:p w14:paraId="648DC556" w14:textId="7BAB88D9" w:rsidR="000C4351" w:rsidRDefault="003970A5" w:rsidP="000C4351">
      <w:pPr>
        <w:pStyle w:val="Bezproreda"/>
        <w:rPr>
          <w:rFonts w:asciiTheme="minorHAnsi" w:hAnsiTheme="minorHAnsi" w:cstheme="minorHAnsi"/>
        </w:rPr>
      </w:pPr>
      <w:r w:rsidRPr="003970A5">
        <w:rPr>
          <w:rFonts w:asciiTheme="minorHAnsi" w:hAnsiTheme="minorHAnsi" w:cstheme="minorHAnsi"/>
        </w:rPr>
        <w:t xml:space="preserve">25. veljače </w:t>
      </w:r>
      <w:r w:rsidR="008D7C09" w:rsidRPr="003970A5">
        <w:rPr>
          <w:rFonts w:asciiTheme="minorHAnsi" w:hAnsiTheme="minorHAnsi" w:cstheme="minorHAnsi"/>
        </w:rPr>
        <w:t>202</w:t>
      </w:r>
      <w:r w:rsidR="00830CF3" w:rsidRPr="003970A5">
        <w:rPr>
          <w:rFonts w:asciiTheme="minorHAnsi" w:hAnsiTheme="minorHAnsi" w:cstheme="minorHAnsi"/>
        </w:rPr>
        <w:t>6</w:t>
      </w:r>
      <w:r w:rsidR="000C4351" w:rsidRPr="003970A5">
        <w:rPr>
          <w:rFonts w:asciiTheme="minorHAnsi" w:hAnsiTheme="minorHAnsi" w:cstheme="minorHAnsi"/>
        </w:rPr>
        <w:t xml:space="preserve">. </w:t>
      </w:r>
      <w:r w:rsidRPr="003970A5">
        <w:rPr>
          <w:rFonts w:asciiTheme="minorHAnsi" w:hAnsiTheme="minorHAnsi" w:cstheme="minorHAnsi"/>
        </w:rPr>
        <w:t>g</w:t>
      </w:r>
      <w:r w:rsidR="000C4351" w:rsidRPr="003970A5">
        <w:rPr>
          <w:rFonts w:asciiTheme="minorHAnsi" w:hAnsiTheme="minorHAnsi" w:cstheme="minorHAnsi"/>
        </w:rPr>
        <w:t>odine</w:t>
      </w:r>
      <w:bookmarkStart w:id="0" w:name="_GoBack"/>
      <w:bookmarkEnd w:id="0"/>
    </w:p>
    <w:p w14:paraId="5B9F128B" w14:textId="77777777" w:rsidR="00830CF3" w:rsidRPr="00396E97" w:rsidRDefault="00830CF3" w:rsidP="000C4351">
      <w:pPr>
        <w:pStyle w:val="Bezproreda"/>
        <w:rPr>
          <w:rFonts w:asciiTheme="minorHAnsi" w:hAnsiTheme="minorHAnsi" w:cstheme="minorHAnsi"/>
        </w:rPr>
      </w:pPr>
    </w:p>
    <w:p w14:paraId="32F3D9D0" w14:textId="7C40C3A9" w:rsidR="001E0EB2" w:rsidRPr="003A0014" w:rsidRDefault="000C4351" w:rsidP="00830CF3">
      <w:pPr>
        <w:pStyle w:val="Bezproreda"/>
        <w:jc w:val="right"/>
        <w:rPr>
          <w:rFonts w:asciiTheme="minorHAnsi" w:hAnsiTheme="minorHAnsi" w:cstheme="minorHAnsi"/>
          <w:b/>
        </w:rPr>
      </w:pPr>
      <w:r w:rsidRPr="00396E97">
        <w:rPr>
          <w:rFonts w:asciiTheme="minorHAnsi" w:hAnsiTheme="minorHAnsi" w:cstheme="minorHAnsi"/>
        </w:rPr>
        <w:t xml:space="preserve">                                   </w:t>
      </w:r>
      <w:r w:rsidR="002265CD" w:rsidRPr="00396E97">
        <w:rPr>
          <w:rFonts w:asciiTheme="minorHAnsi" w:hAnsiTheme="minorHAnsi" w:cstheme="minorHAnsi"/>
        </w:rPr>
        <w:t xml:space="preserve">                            </w:t>
      </w:r>
      <w:r w:rsidR="002265CD" w:rsidRPr="00396E97">
        <w:rPr>
          <w:rFonts w:asciiTheme="minorHAnsi" w:hAnsiTheme="minorHAnsi" w:cstheme="minorHAnsi"/>
        </w:rPr>
        <w:tab/>
      </w:r>
      <w:r w:rsidR="002265CD" w:rsidRPr="00396E97">
        <w:rPr>
          <w:rFonts w:asciiTheme="minorHAnsi" w:hAnsiTheme="minorHAnsi" w:cstheme="minorHAnsi"/>
        </w:rPr>
        <w:tab/>
      </w:r>
      <w:r w:rsidR="00830CF3" w:rsidRPr="003A0014">
        <w:rPr>
          <w:rFonts w:asciiTheme="minorHAnsi" w:hAnsiTheme="minorHAnsi" w:cstheme="minorHAnsi"/>
          <w:b/>
        </w:rPr>
        <w:t>SVIM ZAINTERESIRANIM PONUDITELJIMA</w:t>
      </w:r>
    </w:p>
    <w:p w14:paraId="5F59AC71" w14:textId="77777777" w:rsidR="00AD6D5D" w:rsidRPr="00396E97" w:rsidRDefault="00AD6D5D" w:rsidP="001E0EB2">
      <w:pPr>
        <w:pStyle w:val="Bezproreda"/>
        <w:jc w:val="right"/>
        <w:rPr>
          <w:rFonts w:asciiTheme="minorHAnsi" w:hAnsiTheme="minorHAnsi" w:cstheme="minorHAnsi"/>
          <w:b/>
        </w:rPr>
      </w:pPr>
    </w:p>
    <w:p w14:paraId="0E395D9F" w14:textId="77777777" w:rsidR="00AD6D5D" w:rsidRPr="00396E97" w:rsidRDefault="00AD6D5D" w:rsidP="001E0EB2">
      <w:pPr>
        <w:pStyle w:val="Bezproreda"/>
        <w:jc w:val="right"/>
        <w:rPr>
          <w:rFonts w:asciiTheme="minorHAnsi" w:hAnsiTheme="minorHAnsi" w:cstheme="minorHAnsi"/>
          <w:b/>
        </w:rPr>
      </w:pPr>
    </w:p>
    <w:p w14:paraId="78CD2A85" w14:textId="3256E30D" w:rsidR="001E0EB2" w:rsidRPr="00396E97" w:rsidRDefault="00AD6D5D" w:rsidP="00B5319F">
      <w:pPr>
        <w:pStyle w:val="Bezproreda"/>
        <w:jc w:val="both"/>
        <w:rPr>
          <w:rFonts w:asciiTheme="minorHAnsi" w:hAnsiTheme="minorHAnsi" w:cstheme="minorHAnsi"/>
          <w:b/>
        </w:rPr>
      </w:pPr>
      <w:r w:rsidRPr="00396E97">
        <w:rPr>
          <w:rFonts w:asciiTheme="minorHAnsi" w:hAnsiTheme="minorHAnsi" w:cstheme="minorHAnsi"/>
        </w:rPr>
        <w:t>Sukladno internom aktu</w:t>
      </w:r>
      <w:r w:rsidR="00B5319F" w:rsidRPr="00396E97">
        <w:rPr>
          <w:rFonts w:asciiTheme="minorHAnsi" w:hAnsiTheme="minorHAnsi" w:cstheme="minorHAnsi"/>
        </w:rPr>
        <w:t xml:space="preserve"> - Pra</w:t>
      </w:r>
      <w:r w:rsidRPr="00396E97">
        <w:rPr>
          <w:rFonts w:asciiTheme="minorHAnsi" w:hAnsiTheme="minorHAnsi" w:cstheme="minorHAnsi"/>
        </w:rPr>
        <w:t>vilniku o provođenju pos</w:t>
      </w:r>
      <w:r w:rsidR="00830CF3">
        <w:rPr>
          <w:rFonts w:asciiTheme="minorHAnsi" w:hAnsiTheme="minorHAnsi" w:cstheme="minorHAnsi"/>
        </w:rPr>
        <w:t>tupaka jednostavne nabave, od 28. lipnja 2024</w:t>
      </w:r>
      <w:r w:rsidRPr="00396E97">
        <w:rPr>
          <w:rFonts w:asciiTheme="minorHAnsi" w:hAnsiTheme="minorHAnsi" w:cstheme="minorHAnsi"/>
        </w:rPr>
        <w:t>.g., koji je objavljena n</w:t>
      </w:r>
      <w:r w:rsidR="00B5319F" w:rsidRPr="00396E97">
        <w:rPr>
          <w:rFonts w:asciiTheme="minorHAnsi" w:hAnsiTheme="minorHAnsi" w:cstheme="minorHAnsi"/>
        </w:rPr>
        <w:t>a internetskoj stranici Bolnice, Specijalna bolnica za ortopediju, Biograd na Moru dostavlja slijedeći:</w:t>
      </w:r>
    </w:p>
    <w:p w14:paraId="11D162CE" w14:textId="039AA933" w:rsidR="00624F98" w:rsidRPr="00396E97" w:rsidRDefault="000C4351" w:rsidP="000C4351">
      <w:pPr>
        <w:pStyle w:val="Bezproreda"/>
        <w:rPr>
          <w:rFonts w:asciiTheme="minorHAnsi" w:hAnsiTheme="minorHAnsi" w:cstheme="minorHAnsi"/>
        </w:rPr>
      </w:pPr>
      <w:r w:rsidRPr="00396E97">
        <w:rPr>
          <w:rFonts w:asciiTheme="minorHAnsi" w:hAnsiTheme="minorHAnsi" w:cstheme="minorHAnsi"/>
        </w:rPr>
        <w:t xml:space="preserve">   </w:t>
      </w:r>
      <w:r w:rsidRPr="00396E97">
        <w:rPr>
          <w:rFonts w:asciiTheme="minorHAnsi" w:hAnsiTheme="minorHAnsi" w:cstheme="minorHAnsi"/>
        </w:rPr>
        <w:tab/>
      </w:r>
      <w:r w:rsidRPr="00396E97">
        <w:rPr>
          <w:rFonts w:asciiTheme="minorHAnsi" w:hAnsiTheme="minorHAnsi" w:cstheme="minorHAnsi"/>
        </w:rPr>
        <w:tab/>
      </w:r>
      <w:r w:rsidRPr="00396E97">
        <w:rPr>
          <w:rFonts w:asciiTheme="minorHAnsi" w:hAnsiTheme="minorHAnsi" w:cstheme="minorHAnsi"/>
        </w:rPr>
        <w:tab/>
      </w:r>
      <w:r w:rsidRPr="00396E97">
        <w:rPr>
          <w:rFonts w:asciiTheme="minorHAnsi" w:hAnsiTheme="minorHAnsi" w:cstheme="minorHAnsi"/>
        </w:rPr>
        <w:tab/>
      </w:r>
    </w:p>
    <w:p w14:paraId="28C826D8" w14:textId="77777777" w:rsidR="000944A6" w:rsidRPr="00396E97" w:rsidRDefault="000944A6" w:rsidP="001F32B6">
      <w:pPr>
        <w:pStyle w:val="Bezproreda"/>
        <w:jc w:val="center"/>
        <w:rPr>
          <w:rFonts w:asciiTheme="minorHAnsi" w:hAnsiTheme="minorHAnsi" w:cstheme="minorHAnsi"/>
          <w:sz w:val="28"/>
        </w:rPr>
      </w:pPr>
      <w:r w:rsidRPr="00396E97">
        <w:rPr>
          <w:rFonts w:asciiTheme="minorHAnsi" w:hAnsiTheme="minorHAnsi" w:cstheme="minorHAnsi"/>
          <w:b/>
          <w:sz w:val="28"/>
        </w:rPr>
        <w:t>POZIV NA DOSTAVU PONUDE</w:t>
      </w:r>
    </w:p>
    <w:p w14:paraId="2186F42D" w14:textId="778101EC" w:rsidR="000944A6" w:rsidRPr="003D74C2" w:rsidRDefault="000944A6" w:rsidP="00AD6D5D">
      <w:pPr>
        <w:pStyle w:val="Bezproreda"/>
        <w:jc w:val="center"/>
        <w:rPr>
          <w:rFonts w:asciiTheme="minorHAnsi" w:hAnsiTheme="minorHAnsi" w:cstheme="minorHAnsi"/>
          <w:b/>
        </w:rPr>
      </w:pPr>
      <w:r w:rsidRPr="00396E97">
        <w:rPr>
          <w:rFonts w:asciiTheme="minorHAnsi" w:hAnsiTheme="minorHAnsi" w:cstheme="minorHAnsi"/>
          <w:b/>
        </w:rPr>
        <w:t>za predmet nabave  „</w:t>
      </w:r>
      <w:r w:rsidR="001E0EB2" w:rsidRPr="003D74C2">
        <w:rPr>
          <w:rFonts w:asciiTheme="minorHAnsi" w:hAnsiTheme="minorHAnsi" w:cstheme="minorHAnsi"/>
          <w:b/>
        </w:rPr>
        <w:t xml:space="preserve">Nabava </w:t>
      </w:r>
      <w:r w:rsidR="003D74C2" w:rsidRPr="003D74C2">
        <w:rPr>
          <w:rFonts w:asciiTheme="minorHAnsi" w:hAnsiTheme="minorHAnsi" w:cstheme="minorHAnsi"/>
          <w:b/>
        </w:rPr>
        <w:t>informa</w:t>
      </w:r>
      <w:r w:rsidR="009A0F46">
        <w:rPr>
          <w:rFonts w:asciiTheme="minorHAnsi" w:hAnsiTheme="minorHAnsi" w:cstheme="minorHAnsi"/>
          <w:b/>
        </w:rPr>
        <w:t>cijsko</w:t>
      </w:r>
      <w:r w:rsidR="00830CF3" w:rsidRPr="003D74C2">
        <w:rPr>
          <w:rFonts w:asciiTheme="minorHAnsi" w:hAnsiTheme="minorHAnsi" w:cstheme="minorHAnsi"/>
          <w:b/>
        </w:rPr>
        <w:t xml:space="preserve"> komunikacijskog rješenja</w:t>
      </w:r>
      <w:r w:rsidR="00A04F83" w:rsidRPr="003D74C2">
        <w:rPr>
          <w:rFonts w:asciiTheme="minorHAnsi" w:hAnsiTheme="minorHAnsi" w:cstheme="minorHAnsi"/>
          <w:b/>
        </w:rPr>
        <w:t>“</w:t>
      </w:r>
    </w:p>
    <w:p w14:paraId="3797F0B4" w14:textId="77777777" w:rsidR="00AD6D5D" w:rsidRPr="003D74C2" w:rsidRDefault="00AD6D5D" w:rsidP="00AD6D5D">
      <w:pPr>
        <w:pStyle w:val="Bezproreda"/>
        <w:jc w:val="center"/>
        <w:rPr>
          <w:rFonts w:asciiTheme="minorHAnsi" w:hAnsiTheme="minorHAnsi" w:cstheme="minorHAnsi"/>
          <w:b/>
        </w:rPr>
      </w:pPr>
    </w:p>
    <w:p w14:paraId="5AF9F9F0" w14:textId="77777777" w:rsidR="00AD6D5D" w:rsidRPr="003D74C2" w:rsidRDefault="00AD6D5D" w:rsidP="000A2A3E">
      <w:pPr>
        <w:pStyle w:val="Bezproreda"/>
        <w:jc w:val="both"/>
        <w:rPr>
          <w:rFonts w:asciiTheme="minorHAnsi" w:hAnsiTheme="minorHAnsi" w:cstheme="minorHAnsi"/>
        </w:rPr>
      </w:pPr>
    </w:p>
    <w:p w14:paraId="2A96E24C" w14:textId="026E8B7F" w:rsidR="00B5319F" w:rsidRPr="003D74C2" w:rsidRDefault="00B5319F" w:rsidP="00B5319F">
      <w:pPr>
        <w:pStyle w:val="Bezproreda"/>
        <w:ind w:left="2124" w:hanging="2124"/>
        <w:jc w:val="both"/>
        <w:rPr>
          <w:rFonts w:asciiTheme="minorHAnsi" w:hAnsiTheme="minorHAnsi" w:cstheme="minorHAnsi"/>
        </w:rPr>
      </w:pPr>
      <w:r w:rsidRPr="003D74C2">
        <w:rPr>
          <w:rFonts w:asciiTheme="minorHAnsi" w:hAnsiTheme="minorHAnsi" w:cstheme="minorHAnsi"/>
          <w:b/>
          <w:u w:val="single"/>
        </w:rPr>
        <w:t>NARUČITELJ</w:t>
      </w:r>
      <w:r w:rsidR="00AD6D5D" w:rsidRPr="003D74C2">
        <w:rPr>
          <w:rFonts w:asciiTheme="minorHAnsi" w:hAnsiTheme="minorHAnsi" w:cstheme="minorHAnsi"/>
          <w:b/>
          <w:u w:val="single"/>
        </w:rPr>
        <w:t>:</w:t>
      </w:r>
      <w:r w:rsidR="000944A6" w:rsidRPr="003D74C2">
        <w:rPr>
          <w:rFonts w:asciiTheme="minorHAnsi" w:hAnsiTheme="minorHAnsi" w:cstheme="minorHAnsi"/>
        </w:rPr>
        <w:t xml:space="preserve"> </w:t>
      </w:r>
      <w:r w:rsidRPr="003D74C2">
        <w:rPr>
          <w:rFonts w:asciiTheme="minorHAnsi" w:hAnsiTheme="minorHAnsi" w:cstheme="minorHAnsi"/>
        </w:rPr>
        <w:tab/>
      </w:r>
      <w:r w:rsidR="000944A6" w:rsidRPr="003D74C2">
        <w:rPr>
          <w:rFonts w:asciiTheme="minorHAnsi" w:hAnsiTheme="minorHAnsi" w:cstheme="minorHAnsi"/>
        </w:rPr>
        <w:t>Specijalna bolnica za ortopediju Biograd na Moru,</w:t>
      </w:r>
      <w:r w:rsidRPr="003D74C2">
        <w:rPr>
          <w:rFonts w:asciiTheme="minorHAnsi" w:hAnsiTheme="minorHAnsi" w:cstheme="minorHAnsi"/>
        </w:rPr>
        <w:t xml:space="preserve"> Zadarska 62, OIB: 10704055828</w:t>
      </w:r>
    </w:p>
    <w:p w14:paraId="67E4DB26" w14:textId="77777777" w:rsidR="00164909" w:rsidRPr="003D74C2" w:rsidRDefault="00164909" w:rsidP="00B5319F">
      <w:pPr>
        <w:pStyle w:val="Bezproreda"/>
        <w:ind w:left="2124" w:hanging="2124"/>
        <w:jc w:val="both"/>
        <w:rPr>
          <w:rFonts w:asciiTheme="minorHAnsi" w:hAnsiTheme="minorHAnsi" w:cstheme="minorHAnsi"/>
        </w:rPr>
      </w:pPr>
    </w:p>
    <w:p w14:paraId="51B81F23" w14:textId="08D36495" w:rsidR="00164909" w:rsidRPr="00396E97" w:rsidRDefault="00164909" w:rsidP="00B5319F">
      <w:pPr>
        <w:pStyle w:val="Bezproreda"/>
        <w:ind w:left="2124" w:hanging="2124"/>
        <w:jc w:val="both"/>
        <w:rPr>
          <w:rFonts w:asciiTheme="minorHAnsi" w:hAnsiTheme="minorHAnsi" w:cstheme="minorHAnsi"/>
        </w:rPr>
      </w:pPr>
      <w:r w:rsidRPr="003D74C2">
        <w:rPr>
          <w:rFonts w:asciiTheme="minorHAnsi" w:hAnsiTheme="minorHAnsi" w:cstheme="minorHAnsi"/>
          <w:b/>
          <w:u w:val="single"/>
        </w:rPr>
        <w:t>NAZIV PREDMETA NABAVE:</w:t>
      </w:r>
      <w:r w:rsidRPr="003D74C2">
        <w:rPr>
          <w:rFonts w:asciiTheme="minorHAnsi" w:hAnsiTheme="minorHAnsi" w:cstheme="minorHAnsi"/>
        </w:rPr>
        <w:t xml:space="preserve"> </w:t>
      </w:r>
      <w:r w:rsidR="00365C93" w:rsidRPr="003D74C2">
        <w:rPr>
          <w:rFonts w:asciiTheme="minorHAnsi" w:hAnsiTheme="minorHAnsi" w:cstheme="minorHAnsi"/>
        </w:rPr>
        <w:tab/>
      </w:r>
      <w:r w:rsidRPr="003D74C2">
        <w:rPr>
          <w:rFonts w:asciiTheme="minorHAnsi" w:hAnsiTheme="minorHAnsi" w:cstheme="minorHAnsi"/>
        </w:rPr>
        <w:t xml:space="preserve">Nabava </w:t>
      </w:r>
      <w:r w:rsidR="003D74C2" w:rsidRPr="003D74C2">
        <w:rPr>
          <w:rFonts w:asciiTheme="minorHAnsi" w:hAnsiTheme="minorHAnsi" w:cstheme="minorHAnsi"/>
        </w:rPr>
        <w:t xml:space="preserve">informatičkog komunikacijskog </w:t>
      </w:r>
      <w:r w:rsidR="00830CF3" w:rsidRPr="003D74C2">
        <w:rPr>
          <w:rFonts w:asciiTheme="minorHAnsi" w:hAnsiTheme="minorHAnsi" w:cstheme="minorHAnsi"/>
        </w:rPr>
        <w:t>rješenja</w:t>
      </w:r>
    </w:p>
    <w:p w14:paraId="356FCF54" w14:textId="77777777" w:rsidR="00164909" w:rsidRPr="00396E97" w:rsidRDefault="00164909" w:rsidP="00B5319F">
      <w:pPr>
        <w:pStyle w:val="Bezproreda"/>
        <w:ind w:left="2124" w:hanging="2124"/>
        <w:jc w:val="both"/>
        <w:rPr>
          <w:rFonts w:asciiTheme="minorHAnsi" w:hAnsiTheme="minorHAnsi" w:cstheme="minorHAnsi"/>
        </w:rPr>
      </w:pPr>
    </w:p>
    <w:p w14:paraId="1D719A11" w14:textId="15842D75" w:rsidR="00164909" w:rsidRPr="009A0F46" w:rsidRDefault="00DC295A" w:rsidP="00B5319F">
      <w:pPr>
        <w:pStyle w:val="Bezproreda"/>
        <w:ind w:left="2124" w:hanging="2124"/>
        <w:jc w:val="both"/>
        <w:rPr>
          <w:rFonts w:asciiTheme="minorHAnsi" w:hAnsiTheme="minorHAnsi" w:cstheme="minorHAnsi"/>
        </w:rPr>
      </w:pPr>
      <w:r w:rsidRPr="00396E97">
        <w:rPr>
          <w:rFonts w:asciiTheme="minorHAnsi" w:hAnsiTheme="minorHAnsi" w:cstheme="minorHAnsi"/>
          <w:b/>
          <w:u w:val="single"/>
        </w:rPr>
        <w:t>EV. BROJ NABAVE</w:t>
      </w:r>
      <w:r w:rsidR="00164909" w:rsidRPr="00396E97">
        <w:rPr>
          <w:rFonts w:asciiTheme="minorHAnsi" w:hAnsiTheme="minorHAnsi" w:cstheme="minorHAnsi"/>
        </w:rPr>
        <w:t xml:space="preserve">: </w:t>
      </w:r>
      <w:r w:rsidRPr="00396E97">
        <w:rPr>
          <w:rFonts w:asciiTheme="minorHAnsi" w:hAnsiTheme="minorHAnsi" w:cstheme="minorHAnsi"/>
        </w:rPr>
        <w:tab/>
      </w:r>
      <w:r w:rsidR="00365C93" w:rsidRPr="00396E97">
        <w:rPr>
          <w:rFonts w:asciiTheme="minorHAnsi" w:hAnsiTheme="minorHAnsi" w:cstheme="minorHAnsi"/>
        </w:rPr>
        <w:tab/>
      </w:r>
      <w:r w:rsidR="00830CF3" w:rsidRPr="009A0F46">
        <w:rPr>
          <w:rFonts w:asciiTheme="minorHAnsi" w:hAnsiTheme="minorHAnsi" w:cstheme="minorHAnsi"/>
        </w:rPr>
        <w:t>JN/</w:t>
      </w:r>
      <w:r w:rsidR="000479F2" w:rsidRPr="009A0F46">
        <w:rPr>
          <w:rFonts w:asciiTheme="minorHAnsi" w:hAnsiTheme="minorHAnsi" w:cstheme="minorHAnsi"/>
        </w:rPr>
        <w:t>I:18</w:t>
      </w:r>
      <w:r w:rsidR="00830CF3" w:rsidRPr="009A0F46">
        <w:rPr>
          <w:rFonts w:asciiTheme="minorHAnsi" w:hAnsiTheme="minorHAnsi" w:cstheme="minorHAnsi"/>
        </w:rPr>
        <w:t>/202</w:t>
      </w:r>
      <w:r w:rsidR="000479F2" w:rsidRPr="009A0F46">
        <w:rPr>
          <w:rFonts w:asciiTheme="minorHAnsi" w:hAnsiTheme="minorHAnsi" w:cstheme="minorHAnsi"/>
        </w:rPr>
        <w:t>5</w:t>
      </w:r>
    </w:p>
    <w:p w14:paraId="1771B3E2" w14:textId="77777777" w:rsidR="00164909" w:rsidRPr="009A0F46" w:rsidRDefault="00164909" w:rsidP="00B5319F">
      <w:pPr>
        <w:pStyle w:val="Bezproreda"/>
        <w:ind w:left="2124" w:hanging="2124"/>
        <w:jc w:val="both"/>
        <w:rPr>
          <w:rFonts w:asciiTheme="minorHAnsi" w:hAnsiTheme="minorHAnsi" w:cstheme="minorHAnsi"/>
        </w:rPr>
      </w:pPr>
    </w:p>
    <w:p w14:paraId="4DCBF73C" w14:textId="3D6AC75B" w:rsidR="00164909" w:rsidRPr="00396E97" w:rsidRDefault="00DC295A" w:rsidP="00B5319F">
      <w:pPr>
        <w:pStyle w:val="Bezproreda"/>
        <w:ind w:left="2124" w:hanging="2124"/>
        <w:jc w:val="both"/>
        <w:rPr>
          <w:rFonts w:asciiTheme="minorHAnsi" w:hAnsiTheme="minorHAnsi" w:cstheme="minorHAnsi"/>
        </w:rPr>
      </w:pPr>
      <w:r w:rsidRPr="009A0F46">
        <w:rPr>
          <w:rFonts w:asciiTheme="minorHAnsi" w:hAnsiTheme="minorHAnsi" w:cstheme="minorHAnsi"/>
          <w:b/>
          <w:u w:val="single"/>
        </w:rPr>
        <w:t>PROCIJENJENA VRIJEDNOST NABAVE</w:t>
      </w:r>
      <w:r w:rsidR="00164909" w:rsidRPr="009A0F46">
        <w:rPr>
          <w:rFonts w:asciiTheme="minorHAnsi" w:hAnsiTheme="minorHAnsi" w:cstheme="minorHAnsi"/>
        </w:rPr>
        <w:t xml:space="preserve">: </w:t>
      </w:r>
      <w:r w:rsidR="00365C93" w:rsidRPr="009A0F46">
        <w:rPr>
          <w:rFonts w:asciiTheme="minorHAnsi" w:hAnsiTheme="minorHAnsi" w:cstheme="minorHAnsi"/>
        </w:rPr>
        <w:tab/>
      </w:r>
      <w:r w:rsidR="003A0014" w:rsidRPr="009A0F46">
        <w:rPr>
          <w:rFonts w:asciiTheme="minorHAnsi" w:hAnsiTheme="minorHAnsi" w:cstheme="minorHAnsi"/>
        </w:rPr>
        <w:t>12.540,00</w:t>
      </w:r>
      <w:r w:rsidR="00164909" w:rsidRPr="009A0F46">
        <w:rPr>
          <w:rFonts w:asciiTheme="minorHAnsi" w:hAnsiTheme="minorHAnsi" w:cstheme="minorHAnsi"/>
        </w:rPr>
        <w:t xml:space="preserve"> eura</w:t>
      </w:r>
    </w:p>
    <w:p w14:paraId="6EAF15F2" w14:textId="77777777" w:rsidR="00B5319F" w:rsidRPr="00396E97" w:rsidRDefault="00B5319F" w:rsidP="00B5319F">
      <w:pPr>
        <w:pStyle w:val="Bezproreda"/>
        <w:jc w:val="both"/>
        <w:rPr>
          <w:rFonts w:asciiTheme="minorHAnsi" w:hAnsiTheme="minorHAnsi" w:cstheme="minorHAnsi"/>
        </w:rPr>
      </w:pPr>
    </w:p>
    <w:p w14:paraId="74D7659F" w14:textId="623F3D83" w:rsidR="003D74C2" w:rsidRDefault="00B5319F" w:rsidP="00830CF3">
      <w:pPr>
        <w:pStyle w:val="Bezproreda"/>
        <w:jc w:val="both"/>
        <w:rPr>
          <w:rFonts w:asciiTheme="minorHAnsi" w:hAnsiTheme="minorHAnsi" w:cstheme="minorHAnsi"/>
        </w:rPr>
      </w:pPr>
      <w:r w:rsidRPr="00396E97">
        <w:rPr>
          <w:rFonts w:asciiTheme="minorHAnsi" w:hAnsiTheme="minorHAnsi" w:cstheme="minorHAnsi"/>
          <w:b/>
          <w:u w:val="single"/>
        </w:rPr>
        <w:t>OPIS PREDMETA NABAVE:</w:t>
      </w:r>
      <w:r w:rsidRPr="00396E97">
        <w:rPr>
          <w:rFonts w:asciiTheme="minorHAnsi" w:hAnsiTheme="minorHAnsi" w:cstheme="minorHAnsi"/>
          <w:b/>
        </w:rPr>
        <w:tab/>
      </w:r>
      <w:r w:rsidR="003D74C2" w:rsidRPr="003D74C2">
        <w:rPr>
          <w:rFonts w:asciiTheme="minorHAnsi" w:hAnsiTheme="minorHAnsi" w:cstheme="minorHAnsi"/>
        </w:rPr>
        <w:t>Ovom nabavom se uvodi informatičko komunikacijsko rješenje koje omogućava direktnu dvosmjernu komunikaciju gosta s osobljem bolnice. Predmetnim rješenjem će svaki gost moći imati pregled dnevnih i tjednih obaveza, rasporeda tretmana i aktivnosti. Kroz sustava će se također dati mogućnost naručivanje pojedina usluga ili promjene termina pregleda ili tretmana. Navedena funkcionalnost će omogućiti bolju logističku pripremu osoblja bolnice i provedbi svih aktivnosti s gostima zapadnog krila obzirom da gosti zapadnog krila koriste ostale resurse bolnice te da se moraju uskladiti sa svakodnevnim obvezama medicinskom osoblja. Sustav gosta može obavijestiti netom prije pružanja pojedine usluge da se bliži njegov termin te će se na taj način značajno smanjiti redovi u čekaonicama te će se sveukupna logistika bolnice značajno poboljšati.</w:t>
      </w:r>
    </w:p>
    <w:p w14:paraId="5AD71806" w14:textId="77777777" w:rsidR="00DF7CF0" w:rsidRDefault="00DF7CF0" w:rsidP="00B5319F">
      <w:pPr>
        <w:pStyle w:val="Bezproreda"/>
        <w:jc w:val="both"/>
        <w:rPr>
          <w:rFonts w:asciiTheme="minorHAnsi" w:hAnsiTheme="minorHAnsi" w:cstheme="minorHAnsi"/>
        </w:rPr>
      </w:pPr>
    </w:p>
    <w:p w14:paraId="08C172A1" w14:textId="1E13639E" w:rsidR="00DF7CF0" w:rsidRPr="00396E97" w:rsidRDefault="00DF7CF0" w:rsidP="00B5319F">
      <w:pPr>
        <w:pStyle w:val="Bezproreda"/>
        <w:jc w:val="both"/>
        <w:rPr>
          <w:rFonts w:asciiTheme="minorHAnsi" w:hAnsiTheme="minorHAnsi" w:cstheme="minorHAnsi"/>
        </w:rPr>
      </w:pPr>
      <w:r w:rsidRPr="00DF7CF0">
        <w:rPr>
          <w:rFonts w:asciiTheme="minorHAnsi" w:hAnsiTheme="minorHAnsi" w:cstheme="minorHAnsi"/>
          <w:b/>
          <w:u w:val="single"/>
        </w:rPr>
        <w:t xml:space="preserve">ROK </w:t>
      </w:r>
      <w:r w:rsidR="00733AF3">
        <w:rPr>
          <w:rFonts w:asciiTheme="minorHAnsi" w:hAnsiTheme="minorHAnsi" w:cstheme="minorHAnsi"/>
          <w:b/>
          <w:u w:val="single"/>
        </w:rPr>
        <w:t>ZA IZVRŠENJE</w:t>
      </w:r>
      <w:r w:rsidRPr="00DF7CF0">
        <w:rPr>
          <w:rFonts w:asciiTheme="minorHAnsi" w:hAnsiTheme="minorHAnsi" w:cstheme="minorHAnsi"/>
          <w:b/>
          <w:u w:val="single"/>
        </w:rPr>
        <w:t>:</w:t>
      </w:r>
      <w:r>
        <w:rPr>
          <w:rFonts w:asciiTheme="minorHAnsi" w:hAnsiTheme="minorHAnsi" w:cstheme="minorHAnsi"/>
        </w:rPr>
        <w:tab/>
        <w:t xml:space="preserve">Rok </w:t>
      </w:r>
      <w:r w:rsidR="00733AF3">
        <w:rPr>
          <w:rFonts w:asciiTheme="minorHAnsi" w:hAnsiTheme="minorHAnsi" w:cstheme="minorHAnsi"/>
        </w:rPr>
        <w:t>za izvršenje</w:t>
      </w:r>
      <w:r>
        <w:rPr>
          <w:rFonts w:asciiTheme="minorHAnsi" w:hAnsiTheme="minorHAnsi" w:cstheme="minorHAnsi"/>
        </w:rPr>
        <w:t xml:space="preserve"> </w:t>
      </w:r>
      <w:r w:rsidRPr="009A0F46">
        <w:rPr>
          <w:rFonts w:asciiTheme="minorHAnsi" w:hAnsiTheme="minorHAnsi" w:cstheme="minorHAnsi"/>
        </w:rPr>
        <w:t xml:space="preserve">je </w:t>
      </w:r>
      <w:r w:rsidR="00E449D8">
        <w:rPr>
          <w:rFonts w:asciiTheme="minorHAnsi" w:hAnsiTheme="minorHAnsi" w:cstheme="minorHAnsi"/>
        </w:rPr>
        <w:t>60</w:t>
      </w:r>
      <w:r w:rsidR="00830CF3" w:rsidRPr="009A0F46">
        <w:rPr>
          <w:rFonts w:asciiTheme="minorHAnsi" w:hAnsiTheme="minorHAnsi" w:cstheme="minorHAnsi"/>
        </w:rPr>
        <w:t xml:space="preserve"> dana</w:t>
      </w:r>
      <w:r w:rsidR="00830CF3">
        <w:rPr>
          <w:rFonts w:asciiTheme="minorHAnsi" w:hAnsiTheme="minorHAnsi" w:cstheme="minorHAnsi"/>
        </w:rPr>
        <w:t xml:space="preserve"> od dana </w:t>
      </w:r>
      <w:r w:rsidR="00AE07A0">
        <w:rPr>
          <w:rFonts w:asciiTheme="minorHAnsi" w:hAnsiTheme="minorHAnsi" w:cstheme="minorHAnsi"/>
        </w:rPr>
        <w:t>donošenja odluke o odabiru</w:t>
      </w:r>
      <w:r w:rsidR="00733AF3">
        <w:rPr>
          <w:rFonts w:asciiTheme="minorHAnsi" w:hAnsiTheme="minorHAnsi" w:cstheme="minorHAnsi"/>
        </w:rPr>
        <w:t>. Naručitelj će odmah po donošenju Odluke o odabiru pozvati odabranog ponuditelja na potpis Ugovora.</w:t>
      </w:r>
      <w:r w:rsidR="00830CF3">
        <w:rPr>
          <w:rFonts w:asciiTheme="minorHAnsi" w:hAnsiTheme="minorHAnsi" w:cstheme="minorHAnsi"/>
        </w:rPr>
        <w:t xml:space="preserve"> </w:t>
      </w:r>
    </w:p>
    <w:p w14:paraId="4B12A12B" w14:textId="77777777" w:rsidR="00DC295A" w:rsidRDefault="00DC295A" w:rsidP="00B5319F">
      <w:pPr>
        <w:pStyle w:val="Bezproreda"/>
        <w:jc w:val="both"/>
        <w:rPr>
          <w:rFonts w:asciiTheme="minorHAnsi" w:hAnsiTheme="minorHAnsi" w:cstheme="minorHAnsi"/>
        </w:rPr>
      </w:pPr>
    </w:p>
    <w:p w14:paraId="43518800" w14:textId="77777777" w:rsidR="003D74C2" w:rsidRDefault="003D74C2" w:rsidP="00B5319F">
      <w:pPr>
        <w:pStyle w:val="Bezproreda"/>
        <w:jc w:val="both"/>
        <w:rPr>
          <w:rFonts w:asciiTheme="minorHAnsi" w:hAnsiTheme="minorHAnsi" w:cstheme="minorHAnsi"/>
        </w:rPr>
      </w:pPr>
    </w:p>
    <w:p w14:paraId="29DB4836" w14:textId="77777777" w:rsidR="003D74C2" w:rsidRDefault="003D74C2" w:rsidP="00B5319F">
      <w:pPr>
        <w:pStyle w:val="Bezproreda"/>
        <w:jc w:val="both"/>
        <w:rPr>
          <w:rFonts w:asciiTheme="minorHAnsi" w:hAnsiTheme="minorHAnsi" w:cstheme="minorHAnsi"/>
        </w:rPr>
      </w:pPr>
    </w:p>
    <w:p w14:paraId="5C6DFBC8" w14:textId="77777777" w:rsidR="003D74C2" w:rsidRPr="00396E97" w:rsidRDefault="003D74C2" w:rsidP="00B5319F">
      <w:pPr>
        <w:pStyle w:val="Bezproreda"/>
        <w:jc w:val="both"/>
        <w:rPr>
          <w:rFonts w:asciiTheme="minorHAnsi" w:hAnsiTheme="minorHAnsi" w:cstheme="minorHAnsi"/>
        </w:rPr>
      </w:pPr>
    </w:p>
    <w:p w14:paraId="24BDCAC9" w14:textId="43D6E93E" w:rsidR="00DC295A" w:rsidRPr="00396E97" w:rsidRDefault="00DC295A" w:rsidP="00B5319F">
      <w:pPr>
        <w:pStyle w:val="Bezproreda"/>
        <w:jc w:val="both"/>
        <w:rPr>
          <w:rFonts w:asciiTheme="minorHAnsi" w:hAnsiTheme="minorHAnsi" w:cstheme="minorHAnsi"/>
          <w:b/>
        </w:rPr>
      </w:pPr>
      <w:r w:rsidRPr="00396E97">
        <w:rPr>
          <w:rFonts w:asciiTheme="minorHAnsi" w:hAnsiTheme="minorHAnsi" w:cstheme="minorHAnsi"/>
          <w:b/>
          <w:u w:val="single"/>
        </w:rPr>
        <w:lastRenderedPageBreak/>
        <w:t>ODREDBE O SPOSOBNOSTI GOSPODARSKOG SUBJEKTA</w:t>
      </w:r>
      <w:r w:rsidRPr="00396E97">
        <w:rPr>
          <w:rFonts w:asciiTheme="minorHAnsi" w:hAnsiTheme="minorHAnsi" w:cstheme="minorHAnsi"/>
          <w:b/>
        </w:rPr>
        <w:t>:</w:t>
      </w:r>
      <w:r w:rsidRPr="00396E97">
        <w:rPr>
          <w:rFonts w:asciiTheme="minorHAnsi" w:hAnsiTheme="minorHAnsi" w:cstheme="minorHAnsi"/>
          <w:b/>
        </w:rPr>
        <w:tab/>
        <w:t>Ponuditelj mora dokazati:</w:t>
      </w:r>
    </w:p>
    <w:p w14:paraId="26BEBFEC" w14:textId="77777777" w:rsidR="00DC295A" w:rsidRPr="00396E97" w:rsidRDefault="00DC295A" w:rsidP="00B5319F">
      <w:pPr>
        <w:pStyle w:val="Bezproreda"/>
        <w:jc w:val="both"/>
        <w:rPr>
          <w:rFonts w:asciiTheme="minorHAnsi" w:hAnsiTheme="minorHAnsi" w:cstheme="minorHAnsi"/>
          <w:b/>
        </w:rPr>
      </w:pPr>
    </w:p>
    <w:p w14:paraId="01685A19" w14:textId="7F30B721" w:rsidR="00DC295A" w:rsidRPr="00396E97" w:rsidRDefault="00DC295A" w:rsidP="00DC295A">
      <w:pPr>
        <w:pStyle w:val="Bezproreda"/>
        <w:numPr>
          <w:ilvl w:val="0"/>
          <w:numId w:val="5"/>
        </w:numPr>
        <w:ind w:left="0" w:hanging="284"/>
        <w:jc w:val="both"/>
        <w:rPr>
          <w:rFonts w:asciiTheme="minorHAnsi" w:hAnsiTheme="minorHAnsi" w:cstheme="minorHAnsi"/>
        </w:rPr>
      </w:pPr>
      <w:r w:rsidRPr="00396E97">
        <w:rPr>
          <w:rFonts w:asciiTheme="minorHAnsi" w:hAnsiTheme="minorHAnsi" w:cstheme="minorHAnsi"/>
          <w:b/>
        </w:rPr>
        <w:t xml:space="preserve">Sposobnost za obavljanje profesionalne djelatnosti: </w:t>
      </w:r>
      <w:r w:rsidRPr="00396E97">
        <w:rPr>
          <w:rFonts w:asciiTheme="minorHAnsi" w:hAnsiTheme="minorHAnsi" w:cstheme="minorHAnsi"/>
        </w:rPr>
        <w:t xml:space="preserve">navedeno se dokazuje Izvatkom iz sudskog, obrtnog, strukovnog ili drugog odgovarajućeg registra u državi poslovnog </w:t>
      </w:r>
      <w:proofErr w:type="spellStart"/>
      <w:r w:rsidRPr="00396E97">
        <w:rPr>
          <w:rFonts w:asciiTheme="minorHAnsi" w:hAnsiTheme="minorHAnsi" w:cstheme="minorHAnsi"/>
        </w:rPr>
        <w:t>nastana</w:t>
      </w:r>
      <w:proofErr w:type="spellEnd"/>
      <w:r w:rsidRPr="00396E97">
        <w:rPr>
          <w:rFonts w:asciiTheme="minorHAnsi" w:hAnsiTheme="minorHAnsi" w:cstheme="minorHAnsi"/>
        </w:rPr>
        <w:t>.</w:t>
      </w:r>
    </w:p>
    <w:p w14:paraId="1B551C05" w14:textId="77777777" w:rsidR="00DC295A" w:rsidRPr="00396E97" w:rsidRDefault="00DC295A" w:rsidP="00DC295A">
      <w:pPr>
        <w:pStyle w:val="Bezproreda"/>
        <w:jc w:val="both"/>
        <w:rPr>
          <w:rFonts w:asciiTheme="minorHAnsi" w:hAnsiTheme="minorHAnsi" w:cstheme="minorHAnsi"/>
        </w:rPr>
      </w:pPr>
      <w:r w:rsidRPr="00396E97">
        <w:rPr>
          <w:rFonts w:asciiTheme="minorHAnsi" w:hAnsiTheme="minorHAnsi" w:cstheme="minorHAnsi"/>
        </w:rPr>
        <w:t>U slučaju zajednice gospodarskih subjekata sposobnost za obavljanje profesionalne djelatnosti dokazuje pojedinačno svaki član zajednice.</w:t>
      </w:r>
    </w:p>
    <w:p w14:paraId="7ED596C0" w14:textId="1E01B81F" w:rsidR="00DC295A" w:rsidRPr="00396E97" w:rsidRDefault="00DC295A" w:rsidP="00DC295A">
      <w:pPr>
        <w:pStyle w:val="Bezproreda"/>
        <w:jc w:val="both"/>
        <w:rPr>
          <w:rFonts w:asciiTheme="minorHAnsi" w:hAnsiTheme="minorHAnsi" w:cstheme="minorHAnsi"/>
        </w:rPr>
      </w:pPr>
      <w:r w:rsidRPr="00396E97">
        <w:rPr>
          <w:rFonts w:asciiTheme="minorHAnsi" w:hAnsiTheme="minorHAnsi" w:cstheme="minorHAnsi"/>
        </w:rPr>
        <w:t>Izvadak se može dostaviti u neovjerenoj preslici i ne smije biti stariji od 90 dana računajući od dana slanja poziva za dostavu ponude.</w:t>
      </w:r>
    </w:p>
    <w:p w14:paraId="5BDE0EEC" w14:textId="02613FDC" w:rsidR="00DC295A" w:rsidRPr="00396E97" w:rsidRDefault="00DC295A" w:rsidP="00DC295A">
      <w:pPr>
        <w:pStyle w:val="Bezproreda"/>
        <w:jc w:val="both"/>
        <w:rPr>
          <w:rFonts w:asciiTheme="minorHAnsi" w:hAnsiTheme="minorHAnsi" w:cstheme="minorHAnsi"/>
        </w:rPr>
      </w:pPr>
      <w:r w:rsidRPr="00396E97">
        <w:rPr>
          <w:rFonts w:asciiTheme="minorHAnsi" w:hAnsiTheme="minorHAnsi" w:cstheme="minorHAnsi"/>
        </w:rPr>
        <w:t>Naručitelj može tijekom pregleda i ocjena ponuda zahtijevati od ponuditelja dostavu originala ili samostalno izvršiti uvid u javno dostupne registre.</w:t>
      </w:r>
    </w:p>
    <w:p w14:paraId="259D0AEB" w14:textId="77777777" w:rsidR="00DC295A" w:rsidRPr="00396E97" w:rsidRDefault="00DC295A" w:rsidP="00DC295A">
      <w:pPr>
        <w:pStyle w:val="Bezproreda"/>
        <w:jc w:val="both"/>
        <w:rPr>
          <w:rFonts w:asciiTheme="minorHAnsi" w:hAnsiTheme="minorHAnsi" w:cstheme="minorHAnsi"/>
        </w:rPr>
      </w:pPr>
    </w:p>
    <w:p w14:paraId="4864C8D1" w14:textId="77777777" w:rsidR="000B6D2B" w:rsidRPr="003D74C2" w:rsidRDefault="00DC295A" w:rsidP="00DC295A">
      <w:pPr>
        <w:pStyle w:val="Odlomakpopisa"/>
        <w:numPr>
          <w:ilvl w:val="0"/>
          <w:numId w:val="5"/>
        </w:numPr>
        <w:ind w:left="0" w:hanging="284"/>
        <w:jc w:val="both"/>
        <w:rPr>
          <w:rFonts w:asciiTheme="minorHAnsi" w:hAnsiTheme="minorHAnsi" w:cstheme="minorHAnsi"/>
        </w:rPr>
      </w:pPr>
      <w:r w:rsidRPr="003D74C2">
        <w:rPr>
          <w:rFonts w:asciiTheme="minorHAnsi" w:hAnsiTheme="minorHAnsi" w:cstheme="minorHAnsi"/>
          <w:b/>
          <w:sz w:val="22"/>
          <w:szCs w:val="22"/>
        </w:rPr>
        <w:t>Potrebnu razinu iskustva:</w:t>
      </w:r>
      <w:r w:rsidRPr="003D74C2">
        <w:rPr>
          <w:rFonts w:asciiTheme="minorHAnsi" w:hAnsiTheme="minorHAnsi" w:cstheme="minorHAnsi"/>
          <w:sz w:val="22"/>
          <w:szCs w:val="22"/>
        </w:rPr>
        <w:t xml:space="preserve"> </w:t>
      </w:r>
      <w:r w:rsidRPr="003D74C2">
        <w:rPr>
          <w:rFonts w:asciiTheme="minorHAnsi" w:eastAsia="Calibri" w:hAnsiTheme="minorHAnsi" w:cstheme="minorHAnsi"/>
          <w:sz w:val="22"/>
          <w:szCs w:val="22"/>
          <w:lang w:eastAsia="en-US"/>
        </w:rPr>
        <w:t xml:space="preserve">Iskustvo se dokazuje popisom uredno izvršenih usluga (Obrazac 2) koje su iste ili slične predmetu nabave i koje su uredno dovršene u posljednjih tri godine pri čemu ukupna vrijednost pruženih usluga mora iznositi barem koliko i procijenjena vrijednost ove nabave. Iskustvo se dokazuje sa minimalno 1 a maksimalno 3 izvršene usluge. </w:t>
      </w:r>
    </w:p>
    <w:p w14:paraId="14B8A8F3" w14:textId="5D78CA9F" w:rsidR="00DC295A" w:rsidRPr="000B6D2B" w:rsidRDefault="00DC295A" w:rsidP="000B6D2B">
      <w:pPr>
        <w:pStyle w:val="Odlomakpopisa"/>
        <w:ind w:left="0"/>
        <w:jc w:val="both"/>
        <w:rPr>
          <w:rFonts w:asciiTheme="minorHAnsi" w:eastAsia="Calibri" w:hAnsiTheme="minorHAnsi" w:cstheme="minorHAnsi"/>
          <w:sz w:val="22"/>
          <w:szCs w:val="22"/>
          <w:lang w:eastAsia="en-US"/>
        </w:rPr>
      </w:pPr>
      <w:r w:rsidRPr="003D74C2">
        <w:rPr>
          <w:rFonts w:asciiTheme="minorHAnsi" w:eastAsia="Calibri" w:hAnsiTheme="minorHAnsi" w:cstheme="minorHAnsi"/>
          <w:sz w:val="22"/>
          <w:szCs w:val="22"/>
          <w:lang w:eastAsia="en-US"/>
        </w:rPr>
        <w:t>Naručitelj može tijekom pregleda i ocjena</w:t>
      </w:r>
      <w:r w:rsidR="001F32B6" w:rsidRPr="003D74C2">
        <w:rPr>
          <w:rFonts w:asciiTheme="minorHAnsi" w:eastAsia="Calibri" w:hAnsiTheme="minorHAnsi" w:cstheme="minorHAnsi"/>
          <w:sz w:val="22"/>
          <w:szCs w:val="22"/>
          <w:lang w:eastAsia="en-US"/>
        </w:rPr>
        <w:t xml:space="preserve"> ponuda</w:t>
      </w:r>
      <w:r w:rsidRPr="003D74C2">
        <w:rPr>
          <w:rFonts w:asciiTheme="minorHAnsi" w:eastAsia="Calibri" w:hAnsiTheme="minorHAnsi" w:cstheme="minorHAnsi"/>
          <w:sz w:val="22"/>
          <w:szCs w:val="22"/>
          <w:lang w:eastAsia="en-US"/>
        </w:rPr>
        <w:t xml:space="preserve"> izvršiti provjeru referenci ponuditelja te u tom smislu od ponuditelja zatražiti dostavu dodatnih pojašnjenja i dokaza ili kontaktirati Naručitelje iz predloženih referenci.</w:t>
      </w:r>
    </w:p>
    <w:p w14:paraId="6350E7DA" w14:textId="77777777" w:rsidR="001F32B6" w:rsidRPr="00396E97" w:rsidRDefault="001F32B6" w:rsidP="00DC295A">
      <w:pPr>
        <w:pStyle w:val="Bezproreda"/>
        <w:jc w:val="both"/>
        <w:rPr>
          <w:rFonts w:asciiTheme="minorHAnsi" w:hAnsiTheme="minorHAnsi" w:cstheme="minorHAnsi"/>
        </w:rPr>
      </w:pPr>
    </w:p>
    <w:p w14:paraId="31DB8BFC" w14:textId="2ABF12E3" w:rsidR="001F32B6" w:rsidRPr="00396E97" w:rsidRDefault="001F32B6" w:rsidP="00DC295A">
      <w:pPr>
        <w:pStyle w:val="Bezproreda"/>
        <w:jc w:val="both"/>
        <w:rPr>
          <w:rFonts w:asciiTheme="minorHAnsi" w:hAnsiTheme="minorHAnsi" w:cstheme="minorHAnsi"/>
        </w:rPr>
      </w:pPr>
      <w:r w:rsidRPr="00396E97">
        <w:rPr>
          <w:rFonts w:asciiTheme="minorHAnsi" w:hAnsiTheme="minorHAnsi" w:cstheme="minorHAnsi"/>
          <w:b/>
          <w:u w:val="single"/>
        </w:rPr>
        <w:t>ROK VALJANOSTI PONUDE:</w:t>
      </w:r>
      <w:r w:rsidRPr="00396E97">
        <w:rPr>
          <w:rFonts w:asciiTheme="minorHAnsi" w:hAnsiTheme="minorHAnsi" w:cstheme="minorHAnsi"/>
        </w:rPr>
        <w:tab/>
        <w:t>Rok valjanosti dane ponude je minimalno 60 dana</w:t>
      </w:r>
    </w:p>
    <w:p w14:paraId="6C8CB853" w14:textId="77777777" w:rsidR="001F32B6" w:rsidRPr="00396E97" w:rsidRDefault="001F32B6" w:rsidP="00DC295A">
      <w:pPr>
        <w:pStyle w:val="Bezproreda"/>
        <w:jc w:val="both"/>
        <w:rPr>
          <w:rFonts w:asciiTheme="minorHAnsi" w:hAnsiTheme="minorHAnsi" w:cstheme="minorHAnsi"/>
        </w:rPr>
      </w:pPr>
    </w:p>
    <w:p w14:paraId="50994F68" w14:textId="77777777" w:rsidR="001F32B6" w:rsidRPr="00396E97" w:rsidRDefault="001F32B6" w:rsidP="001F32B6">
      <w:pPr>
        <w:pStyle w:val="Bezproreda"/>
        <w:jc w:val="both"/>
        <w:rPr>
          <w:rFonts w:asciiTheme="minorHAnsi" w:hAnsiTheme="minorHAnsi" w:cstheme="minorHAnsi"/>
          <w:b/>
          <w:u w:val="single"/>
        </w:rPr>
      </w:pPr>
      <w:r w:rsidRPr="00396E97">
        <w:rPr>
          <w:rFonts w:asciiTheme="minorHAnsi" w:hAnsiTheme="minorHAnsi" w:cstheme="minorHAnsi"/>
          <w:b/>
          <w:bCs/>
          <w:u w:val="single"/>
        </w:rPr>
        <w:t>OBVEZAN SADRŽAJ PONUDE</w:t>
      </w:r>
      <w:r w:rsidRPr="00396E97">
        <w:rPr>
          <w:rFonts w:asciiTheme="minorHAnsi" w:hAnsiTheme="minorHAnsi" w:cstheme="minorHAnsi"/>
          <w:b/>
          <w:u w:val="single"/>
        </w:rPr>
        <w:t xml:space="preserve">: </w:t>
      </w:r>
    </w:p>
    <w:p w14:paraId="248831C2" w14:textId="77777777" w:rsidR="001F32B6" w:rsidRPr="00396E97" w:rsidRDefault="001F32B6" w:rsidP="001F32B6">
      <w:pPr>
        <w:pStyle w:val="Bezproreda"/>
        <w:numPr>
          <w:ilvl w:val="0"/>
          <w:numId w:val="2"/>
        </w:numPr>
        <w:jc w:val="both"/>
        <w:rPr>
          <w:rFonts w:asciiTheme="minorHAnsi" w:hAnsiTheme="minorHAnsi" w:cstheme="minorHAnsi"/>
          <w:b/>
          <w:bCs/>
        </w:rPr>
      </w:pPr>
      <w:r w:rsidRPr="00396E97">
        <w:rPr>
          <w:rFonts w:asciiTheme="minorHAnsi" w:hAnsiTheme="minorHAnsi" w:cstheme="minorHAnsi"/>
          <w:b/>
        </w:rPr>
        <w:t>Obrazac 1 - Ponudbeni list</w:t>
      </w:r>
      <w:r w:rsidRPr="00396E97">
        <w:rPr>
          <w:rFonts w:asciiTheme="minorHAnsi" w:hAnsiTheme="minorHAnsi" w:cstheme="minorHAnsi"/>
        </w:rPr>
        <w:t xml:space="preserve"> koji mora biti u cijelosti popunjen i potpisan od ovlaštene osobe</w:t>
      </w:r>
    </w:p>
    <w:p w14:paraId="17E9A550" w14:textId="77777777" w:rsidR="001F32B6" w:rsidRPr="003D74C2" w:rsidRDefault="001F32B6" w:rsidP="001F32B6">
      <w:pPr>
        <w:pStyle w:val="Bezproreda"/>
        <w:numPr>
          <w:ilvl w:val="0"/>
          <w:numId w:val="2"/>
        </w:numPr>
        <w:jc w:val="both"/>
        <w:rPr>
          <w:rStyle w:val="BezproredaChar"/>
          <w:rFonts w:asciiTheme="minorHAnsi" w:hAnsiTheme="minorHAnsi" w:cstheme="minorHAnsi"/>
          <w:bCs/>
        </w:rPr>
      </w:pPr>
      <w:r w:rsidRPr="003D74C2">
        <w:rPr>
          <w:rStyle w:val="BezproredaChar"/>
          <w:rFonts w:asciiTheme="minorHAnsi" w:hAnsiTheme="minorHAnsi" w:cstheme="minorHAnsi"/>
          <w:b/>
          <w:bCs/>
        </w:rPr>
        <w:t>Obrazac 2 – Dokaz iskustva</w:t>
      </w:r>
    </w:p>
    <w:p w14:paraId="7977ACA0" w14:textId="61554CDD" w:rsidR="001F32B6" w:rsidRDefault="001F32B6" w:rsidP="001F32B6">
      <w:pPr>
        <w:pStyle w:val="Bezproreda"/>
        <w:numPr>
          <w:ilvl w:val="0"/>
          <w:numId w:val="2"/>
        </w:numPr>
        <w:jc w:val="both"/>
        <w:rPr>
          <w:rStyle w:val="BezproredaChar"/>
          <w:rFonts w:asciiTheme="minorHAnsi" w:hAnsiTheme="minorHAnsi" w:cstheme="minorHAnsi"/>
          <w:b/>
          <w:bCs/>
        </w:rPr>
      </w:pPr>
      <w:r w:rsidRPr="00396E97">
        <w:rPr>
          <w:rStyle w:val="BezproredaChar"/>
          <w:rFonts w:asciiTheme="minorHAnsi" w:hAnsiTheme="minorHAnsi" w:cstheme="minorHAnsi"/>
          <w:b/>
          <w:bCs/>
        </w:rPr>
        <w:t>Izvadak iz sudskog, obrtnog, strukovnog ili drugog odgovarajućeg registra</w:t>
      </w:r>
      <w:r w:rsidRPr="00396E97">
        <w:rPr>
          <w:rStyle w:val="BezproredaChar"/>
          <w:rFonts w:asciiTheme="minorHAnsi" w:hAnsiTheme="minorHAnsi" w:cstheme="minorHAnsi"/>
          <w:bCs/>
        </w:rPr>
        <w:t xml:space="preserve"> </w:t>
      </w:r>
      <w:r w:rsidR="002930B4">
        <w:rPr>
          <w:rStyle w:val="BezproredaChar"/>
          <w:rFonts w:asciiTheme="minorHAnsi" w:hAnsiTheme="minorHAnsi" w:cstheme="minorHAnsi"/>
          <w:b/>
          <w:bCs/>
        </w:rPr>
        <w:t xml:space="preserve">u državi poslovnog </w:t>
      </w:r>
      <w:proofErr w:type="spellStart"/>
      <w:r w:rsidR="002930B4">
        <w:rPr>
          <w:rStyle w:val="BezproredaChar"/>
          <w:rFonts w:asciiTheme="minorHAnsi" w:hAnsiTheme="minorHAnsi" w:cstheme="minorHAnsi"/>
          <w:b/>
          <w:bCs/>
        </w:rPr>
        <w:t>nastana</w:t>
      </w:r>
      <w:proofErr w:type="spellEnd"/>
      <w:r w:rsidR="002930B4">
        <w:rPr>
          <w:rStyle w:val="BezproredaChar"/>
          <w:rFonts w:asciiTheme="minorHAnsi" w:hAnsiTheme="minorHAnsi" w:cstheme="minorHAnsi"/>
          <w:b/>
          <w:bCs/>
        </w:rPr>
        <w:t xml:space="preserve"> </w:t>
      </w:r>
    </w:p>
    <w:p w14:paraId="31EE304E" w14:textId="078BFFBA" w:rsidR="00E048FB" w:rsidRPr="00E048FB" w:rsidRDefault="00E048FB" w:rsidP="00E048FB">
      <w:pPr>
        <w:pStyle w:val="Odlomakpopisa"/>
        <w:numPr>
          <w:ilvl w:val="0"/>
          <w:numId w:val="2"/>
        </w:numPr>
        <w:rPr>
          <w:rStyle w:val="BezproredaChar"/>
          <w:rFonts w:asciiTheme="minorHAnsi" w:hAnsiTheme="minorHAnsi" w:cstheme="minorHAnsi"/>
          <w:bCs/>
          <w:sz w:val="22"/>
          <w:szCs w:val="22"/>
          <w:lang w:eastAsia="en-US"/>
        </w:rPr>
      </w:pPr>
      <w:r w:rsidRPr="00830CF3">
        <w:rPr>
          <w:rStyle w:val="BezproredaChar"/>
          <w:rFonts w:asciiTheme="minorHAnsi" w:hAnsiTheme="minorHAnsi" w:cstheme="minorHAnsi"/>
          <w:b/>
          <w:bCs/>
          <w:sz w:val="22"/>
          <w:szCs w:val="22"/>
          <w:lang w:eastAsia="en-US"/>
        </w:rPr>
        <w:t xml:space="preserve">Troškovnik </w:t>
      </w:r>
      <w:r w:rsidRPr="00E048FB">
        <w:rPr>
          <w:rStyle w:val="BezproredaChar"/>
          <w:rFonts w:asciiTheme="minorHAnsi" w:hAnsiTheme="minorHAnsi" w:cstheme="minorHAnsi"/>
          <w:b/>
          <w:bCs/>
        </w:rPr>
        <w:t xml:space="preserve">– </w:t>
      </w:r>
      <w:r w:rsidRPr="00E048FB">
        <w:rPr>
          <w:rStyle w:val="BezproredaChar"/>
          <w:rFonts w:asciiTheme="minorHAnsi" w:hAnsiTheme="minorHAnsi" w:cstheme="minorHAnsi"/>
          <w:bCs/>
          <w:sz w:val="22"/>
          <w:szCs w:val="22"/>
          <w:lang w:eastAsia="en-US"/>
        </w:rPr>
        <w:t>koji mora biti u cijelosti popunjen i potpisan od ovlaštene osobe</w:t>
      </w:r>
    </w:p>
    <w:p w14:paraId="79FE0C30" w14:textId="77777777" w:rsidR="00DC295A" w:rsidRPr="00396E97" w:rsidRDefault="00DC295A" w:rsidP="00B5319F">
      <w:pPr>
        <w:pStyle w:val="Bezproreda"/>
        <w:jc w:val="both"/>
        <w:rPr>
          <w:rFonts w:asciiTheme="minorHAnsi" w:hAnsiTheme="minorHAnsi" w:cstheme="minorHAnsi"/>
        </w:rPr>
      </w:pPr>
    </w:p>
    <w:p w14:paraId="407A00EE" w14:textId="2E480AB4" w:rsidR="00EC57FE" w:rsidRPr="00396E97" w:rsidRDefault="00EC57FE" w:rsidP="00B5319F">
      <w:pPr>
        <w:pStyle w:val="Bezproreda"/>
        <w:jc w:val="both"/>
        <w:rPr>
          <w:rFonts w:asciiTheme="minorHAnsi" w:hAnsiTheme="minorHAnsi" w:cstheme="minorHAnsi"/>
        </w:rPr>
      </w:pPr>
    </w:p>
    <w:p w14:paraId="1CCF5FCD" w14:textId="2BAC733E" w:rsidR="00164909" w:rsidRPr="009A0F46" w:rsidRDefault="00164909" w:rsidP="00B5319F">
      <w:pPr>
        <w:pStyle w:val="Bezproreda"/>
        <w:jc w:val="both"/>
        <w:rPr>
          <w:rFonts w:asciiTheme="minorHAnsi" w:hAnsiTheme="minorHAnsi" w:cstheme="minorHAnsi"/>
          <w:b/>
          <w:sz w:val="32"/>
        </w:rPr>
      </w:pPr>
      <w:r w:rsidRPr="00396E97">
        <w:rPr>
          <w:rFonts w:asciiTheme="minorHAnsi" w:hAnsiTheme="minorHAnsi" w:cstheme="minorHAnsi"/>
          <w:b/>
          <w:u w:val="single"/>
        </w:rPr>
        <w:t>ROK ZA DOSTAVLJANJE PONUDA</w:t>
      </w:r>
      <w:r w:rsidRPr="00396E97">
        <w:rPr>
          <w:rFonts w:asciiTheme="minorHAnsi" w:hAnsiTheme="minorHAnsi" w:cstheme="minorHAnsi"/>
          <w:b/>
        </w:rPr>
        <w:t>:</w:t>
      </w:r>
      <w:r w:rsidRPr="00396E97">
        <w:rPr>
          <w:rFonts w:asciiTheme="minorHAnsi" w:hAnsiTheme="minorHAnsi" w:cstheme="minorHAnsi"/>
        </w:rPr>
        <w:tab/>
      </w:r>
      <w:r w:rsidR="00E449D8">
        <w:rPr>
          <w:rFonts w:asciiTheme="minorHAnsi" w:hAnsiTheme="minorHAnsi" w:cstheme="minorHAnsi"/>
          <w:b/>
          <w:sz w:val="32"/>
        </w:rPr>
        <w:t>9</w:t>
      </w:r>
      <w:r w:rsidR="00830CF3" w:rsidRPr="009A0F46">
        <w:rPr>
          <w:rFonts w:asciiTheme="minorHAnsi" w:hAnsiTheme="minorHAnsi" w:cstheme="minorHAnsi"/>
          <w:b/>
          <w:sz w:val="32"/>
        </w:rPr>
        <w:t>.3</w:t>
      </w:r>
      <w:r w:rsidRPr="009A0F46">
        <w:rPr>
          <w:rFonts w:asciiTheme="minorHAnsi" w:hAnsiTheme="minorHAnsi" w:cstheme="minorHAnsi"/>
          <w:b/>
          <w:sz w:val="32"/>
        </w:rPr>
        <w:t>.202</w:t>
      </w:r>
      <w:r w:rsidR="00830CF3" w:rsidRPr="009A0F46">
        <w:rPr>
          <w:rFonts w:asciiTheme="minorHAnsi" w:hAnsiTheme="minorHAnsi" w:cstheme="minorHAnsi"/>
          <w:b/>
          <w:sz w:val="32"/>
        </w:rPr>
        <w:t>6</w:t>
      </w:r>
      <w:r w:rsidRPr="009A0F46">
        <w:rPr>
          <w:rFonts w:asciiTheme="minorHAnsi" w:hAnsiTheme="minorHAnsi" w:cstheme="minorHAnsi"/>
          <w:b/>
          <w:sz w:val="32"/>
        </w:rPr>
        <w:t>.g. u 12:00 sati</w:t>
      </w:r>
    </w:p>
    <w:p w14:paraId="79796949" w14:textId="2086A618" w:rsidR="00164909" w:rsidRPr="00396E97" w:rsidRDefault="00164909" w:rsidP="00B5319F">
      <w:pPr>
        <w:pStyle w:val="Bezproreda"/>
        <w:jc w:val="both"/>
        <w:rPr>
          <w:rFonts w:asciiTheme="minorHAnsi" w:hAnsiTheme="minorHAnsi" w:cstheme="minorHAnsi"/>
        </w:rPr>
      </w:pPr>
      <w:r w:rsidRPr="009A0F46">
        <w:rPr>
          <w:rFonts w:asciiTheme="minorHAnsi" w:hAnsiTheme="minorHAnsi" w:cstheme="minorHAnsi"/>
        </w:rPr>
        <w:t>Sve ponude moraju pristići na adresu Naručitelja do označenog roka. Ukoliko ponuda stigne</w:t>
      </w:r>
      <w:r w:rsidR="00E86C1F" w:rsidRPr="009A0F46">
        <w:rPr>
          <w:rFonts w:asciiTheme="minorHAnsi" w:hAnsiTheme="minorHAnsi" w:cstheme="minorHAnsi"/>
        </w:rPr>
        <w:t xml:space="preserve"> iza 12:00 sati </w:t>
      </w:r>
      <w:r w:rsidR="00E449D8">
        <w:rPr>
          <w:rFonts w:asciiTheme="minorHAnsi" w:hAnsiTheme="minorHAnsi" w:cstheme="minorHAnsi"/>
        </w:rPr>
        <w:t>9</w:t>
      </w:r>
      <w:r w:rsidR="00830CF3" w:rsidRPr="009A0F46">
        <w:rPr>
          <w:rFonts w:asciiTheme="minorHAnsi" w:hAnsiTheme="minorHAnsi" w:cstheme="minorHAnsi"/>
        </w:rPr>
        <w:t>.3.2026</w:t>
      </w:r>
      <w:r w:rsidRPr="009A0F46">
        <w:rPr>
          <w:rFonts w:asciiTheme="minorHAnsi" w:hAnsiTheme="minorHAnsi" w:cstheme="minorHAnsi"/>
        </w:rPr>
        <w:t>.g. ista će se vratiti ponuditelju neotvorena.</w:t>
      </w:r>
    </w:p>
    <w:p w14:paraId="5F0D2307" w14:textId="77777777" w:rsidR="00164909" w:rsidRPr="00396E97" w:rsidRDefault="00164909" w:rsidP="00B5319F">
      <w:pPr>
        <w:pStyle w:val="Bezproreda"/>
        <w:jc w:val="both"/>
        <w:rPr>
          <w:rFonts w:asciiTheme="minorHAnsi" w:hAnsiTheme="minorHAnsi" w:cstheme="minorHAnsi"/>
        </w:rPr>
      </w:pPr>
    </w:p>
    <w:p w14:paraId="13C0BB95" w14:textId="5F138C59" w:rsidR="00164909" w:rsidRPr="00396E97" w:rsidRDefault="00164909" w:rsidP="00164909">
      <w:pPr>
        <w:pStyle w:val="Bezproreda"/>
        <w:jc w:val="both"/>
        <w:rPr>
          <w:rFonts w:asciiTheme="minorHAnsi" w:hAnsiTheme="minorHAnsi" w:cstheme="minorHAnsi"/>
        </w:rPr>
      </w:pPr>
      <w:r w:rsidRPr="00396E97">
        <w:rPr>
          <w:rFonts w:asciiTheme="minorHAnsi" w:hAnsiTheme="minorHAnsi" w:cstheme="minorHAnsi"/>
          <w:b/>
          <w:u w:val="single"/>
        </w:rPr>
        <w:t>NAČIN DOSTAVLJANJA PONUDA</w:t>
      </w:r>
      <w:r w:rsidRPr="00396E97">
        <w:rPr>
          <w:rFonts w:asciiTheme="minorHAnsi" w:hAnsiTheme="minorHAnsi" w:cstheme="minorHAnsi"/>
          <w:b/>
        </w:rPr>
        <w:t>:</w:t>
      </w:r>
      <w:r w:rsidRPr="00396E97">
        <w:rPr>
          <w:rFonts w:asciiTheme="minorHAnsi" w:hAnsiTheme="minorHAnsi" w:cstheme="minorHAnsi"/>
        </w:rPr>
        <w:t xml:space="preserve"> ponuda se dostavlja, u zatvorenoj poštanskoj omotnici na adresu Naručitelja: </w:t>
      </w:r>
    </w:p>
    <w:p w14:paraId="7CA25A75" w14:textId="77777777" w:rsidR="00164909" w:rsidRPr="00396E97" w:rsidRDefault="00164909" w:rsidP="00164909">
      <w:pPr>
        <w:pStyle w:val="Bezproreda"/>
        <w:jc w:val="both"/>
        <w:rPr>
          <w:rFonts w:asciiTheme="minorHAnsi" w:hAnsiTheme="minorHAnsi" w:cstheme="minorHAnsi"/>
        </w:rPr>
      </w:pPr>
    </w:p>
    <w:p w14:paraId="2317E90D" w14:textId="77777777" w:rsidR="00164909" w:rsidRPr="00396E97" w:rsidRDefault="00164909" w:rsidP="00164909">
      <w:pPr>
        <w:ind w:right="282"/>
        <w:jc w:val="both"/>
        <w:rPr>
          <w:rFonts w:asciiTheme="minorHAnsi" w:hAnsiTheme="minorHAnsi" w:cstheme="minorHAnsi"/>
          <w:sz w:val="22"/>
          <w:szCs w:val="22"/>
        </w:rPr>
      </w:pPr>
      <w:r w:rsidRPr="00396E97">
        <w:rPr>
          <w:rFonts w:asciiTheme="minorHAnsi" w:hAnsiTheme="minorHAnsi" w:cstheme="minorHAnsi"/>
          <w:sz w:val="22"/>
          <w:szCs w:val="22"/>
        </w:rPr>
        <w:t>Takva poštanska omotnica sadrži naznaku:</w:t>
      </w:r>
    </w:p>
    <w:p w14:paraId="7CAE32E1" w14:textId="2F6762E7" w:rsidR="0094668A" w:rsidRPr="001A7A4E" w:rsidRDefault="00164909" w:rsidP="001A7A4E">
      <w:pPr>
        <w:numPr>
          <w:ilvl w:val="0"/>
          <w:numId w:val="3"/>
        </w:numPr>
        <w:autoSpaceDE w:val="0"/>
        <w:autoSpaceDN w:val="0"/>
        <w:adjustRightInd w:val="0"/>
        <w:spacing w:before="120" w:after="120"/>
        <w:ind w:left="567" w:right="282" w:hanging="425"/>
        <w:jc w:val="both"/>
        <w:rPr>
          <w:rFonts w:asciiTheme="minorHAnsi" w:hAnsiTheme="minorHAnsi" w:cstheme="minorHAnsi"/>
          <w:b/>
          <w:color w:val="000000"/>
          <w:sz w:val="22"/>
          <w:szCs w:val="22"/>
        </w:rPr>
      </w:pPr>
      <w:r w:rsidRPr="00396E97">
        <w:rPr>
          <w:rFonts w:asciiTheme="minorHAnsi" w:hAnsiTheme="minorHAnsi" w:cstheme="minorHAnsi"/>
          <w:b/>
          <w:color w:val="000000"/>
          <w:sz w:val="22"/>
          <w:szCs w:val="22"/>
        </w:rPr>
        <w:t>Na prednjoj strani:</w:t>
      </w:r>
    </w:p>
    <w:p w14:paraId="2D1CB86B" w14:textId="77777777"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sz w:val="22"/>
          <w:szCs w:val="22"/>
        </w:rPr>
      </w:pPr>
    </w:p>
    <w:p w14:paraId="181EE68D" w14:textId="77777777"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b/>
          <w:color w:val="000000"/>
          <w:sz w:val="22"/>
          <w:szCs w:val="22"/>
        </w:rPr>
      </w:pPr>
      <w:r w:rsidRPr="00396E97">
        <w:rPr>
          <w:rFonts w:asciiTheme="minorHAnsi" w:hAnsiTheme="minorHAnsi" w:cstheme="minorHAnsi"/>
          <w:sz w:val="22"/>
          <w:szCs w:val="22"/>
        </w:rPr>
        <w:t xml:space="preserve">Naručitelj: </w:t>
      </w:r>
      <w:r w:rsidRPr="00396E97">
        <w:rPr>
          <w:rFonts w:asciiTheme="minorHAnsi" w:hAnsiTheme="minorHAnsi" w:cstheme="minorHAnsi"/>
          <w:b/>
          <w:color w:val="000000"/>
          <w:sz w:val="22"/>
          <w:szCs w:val="22"/>
        </w:rPr>
        <w:t>Specijalna bolnica za ortopediju Biograd na Moru, Zadarska 62</w:t>
      </w:r>
    </w:p>
    <w:p w14:paraId="57F707CF" w14:textId="176DCE70"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b/>
          <w:color w:val="000000"/>
          <w:sz w:val="22"/>
          <w:szCs w:val="22"/>
        </w:rPr>
      </w:pPr>
      <w:r w:rsidRPr="00396E97">
        <w:rPr>
          <w:rFonts w:asciiTheme="minorHAnsi" w:hAnsiTheme="minorHAnsi" w:cstheme="minorHAnsi"/>
          <w:b/>
          <w:color w:val="000000"/>
          <w:sz w:val="22"/>
          <w:szCs w:val="22"/>
        </w:rPr>
        <w:t>23210 Biograd na Moru</w:t>
      </w:r>
    </w:p>
    <w:p w14:paraId="59929FC3" w14:textId="0B3DF86A"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color w:val="000000"/>
          <w:sz w:val="22"/>
          <w:szCs w:val="22"/>
        </w:rPr>
      </w:pPr>
      <w:proofErr w:type="spellStart"/>
      <w:r w:rsidRPr="00396E97">
        <w:rPr>
          <w:rFonts w:asciiTheme="minorHAnsi" w:hAnsiTheme="minorHAnsi" w:cstheme="minorHAnsi"/>
          <w:color w:val="000000"/>
          <w:sz w:val="22"/>
          <w:szCs w:val="22"/>
        </w:rPr>
        <w:t>Ev</w:t>
      </w:r>
      <w:proofErr w:type="spellEnd"/>
      <w:r w:rsidRPr="00396E97">
        <w:rPr>
          <w:rFonts w:asciiTheme="minorHAnsi" w:hAnsiTheme="minorHAnsi" w:cstheme="minorHAnsi"/>
          <w:color w:val="000000"/>
          <w:sz w:val="22"/>
          <w:szCs w:val="22"/>
        </w:rPr>
        <w:t xml:space="preserve">. br. nabave: </w:t>
      </w:r>
      <w:r w:rsidR="009A0F46" w:rsidRPr="009A0F46">
        <w:rPr>
          <w:rFonts w:asciiTheme="minorHAnsi" w:hAnsiTheme="minorHAnsi" w:cstheme="minorHAnsi"/>
          <w:color w:val="000000"/>
          <w:sz w:val="22"/>
          <w:szCs w:val="22"/>
        </w:rPr>
        <w:t>JN/I:18/2025</w:t>
      </w:r>
    </w:p>
    <w:p w14:paraId="6371027E" w14:textId="505B183C" w:rsidR="000B6D2B" w:rsidRPr="00396E97" w:rsidRDefault="00164909" w:rsidP="000B6D2B">
      <w:pPr>
        <w:pBdr>
          <w:top w:val="single" w:sz="4" w:space="1" w:color="auto"/>
          <w:left w:val="single" w:sz="4" w:space="4" w:color="auto"/>
          <w:bottom w:val="single" w:sz="4" w:space="1" w:color="auto"/>
          <w:right w:val="single" w:sz="4" w:space="4" w:color="auto"/>
        </w:pBdr>
        <w:autoSpaceDE w:val="0"/>
        <w:autoSpaceDN w:val="0"/>
        <w:adjustRightInd w:val="0"/>
        <w:spacing w:after="120"/>
        <w:ind w:left="284" w:right="425"/>
        <w:jc w:val="center"/>
        <w:rPr>
          <w:rFonts w:asciiTheme="minorHAnsi" w:hAnsiTheme="minorHAnsi" w:cstheme="minorHAnsi"/>
          <w:bCs/>
          <w:color w:val="000000"/>
          <w:sz w:val="22"/>
          <w:szCs w:val="22"/>
        </w:rPr>
      </w:pPr>
      <w:r w:rsidRPr="00396E97">
        <w:rPr>
          <w:rFonts w:asciiTheme="minorHAnsi" w:hAnsiTheme="minorHAnsi" w:cstheme="minorHAnsi"/>
          <w:color w:val="000000"/>
          <w:sz w:val="22"/>
          <w:szCs w:val="22"/>
        </w:rPr>
        <w:t>Predmet nabave:</w:t>
      </w:r>
      <w:r w:rsidR="000B6D2B" w:rsidRPr="000B6D2B">
        <w:rPr>
          <w:rFonts w:asciiTheme="minorHAnsi" w:hAnsiTheme="minorHAnsi" w:cstheme="minorHAnsi"/>
          <w:b/>
          <w:sz w:val="22"/>
          <w:szCs w:val="22"/>
        </w:rPr>
        <w:t xml:space="preserve"> </w:t>
      </w:r>
      <w:r w:rsidR="000B6D2B" w:rsidRPr="00396E97">
        <w:rPr>
          <w:rFonts w:asciiTheme="minorHAnsi" w:hAnsiTheme="minorHAnsi" w:cstheme="minorHAnsi"/>
          <w:b/>
          <w:sz w:val="22"/>
          <w:szCs w:val="22"/>
        </w:rPr>
        <w:t xml:space="preserve">Nabava </w:t>
      </w:r>
      <w:r w:rsidR="003D74C2" w:rsidRPr="003D74C2">
        <w:rPr>
          <w:rFonts w:asciiTheme="minorHAnsi" w:hAnsiTheme="minorHAnsi" w:cstheme="minorHAnsi"/>
          <w:b/>
          <w:sz w:val="22"/>
          <w:szCs w:val="22"/>
        </w:rPr>
        <w:t>informa</w:t>
      </w:r>
      <w:r w:rsidR="009A0F46">
        <w:rPr>
          <w:rFonts w:asciiTheme="minorHAnsi" w:hAnsiTheme="minorHAnsi" w:cstheme="minorHAnsi"/>
          <w:b/>
          <w:sz w:val="22"/>
          <w:szCs w:val="22"/>
        </w:rPr>
        <w:t>cijsko</w:t>
      </w:r>
      <w:r w:rsidR="003D74C2" w:rsidRPr="003D74C2">
        <w:rPr>
          <w:rFonts w:asciiTheme="minorHAnsi" w:hAnsiTheme="minorHAnsi" w:cstheme="minorHAnsi"/>
          <w:b/>
          <w:sz w:val="22"/>
          <w:szCs w:val="22"/>
        </w:rPr>
        <w:t xml:space="preserve"> komunikacijskog </w:t>
      </w:r>
      <w:r w:rsidR="003A0014" w:rsidRPr="003D74C2">
        <w:rPr>
          <w:rFonts w:asciiTheme="minorHAnsi" w:hAnsiTheme="minorHAnsi" w:cstheme="minorHAnsi"/>
          <w:b/>
          <w:sz w:val="22"/>
          <w:szCs w:val="22"/>
        </w:rPr>
        <w:t>rješenja</w:t>
      </w:r>
    </w:p>
    <w:p w14:paraId="6907DD3F" w14:textId="77777777" w:rsidR="00164909" w:rsidRPr="00396E97" w:rsidRDefault="00164909" w:rsidP="00DC295A">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color w:val="000000"/>
          <w:sz w:val="22"/>
          <w:szCs w:val="22"/>
        </w:rPr>
      </w:pPr>
    </w:p>
    <w:p w14:paraId="00ED7BC4" w14:textId="41DAB092" w:rsidR="00164909" w:rsidRPr="00396E97" w:rsidRDefault="00365C93"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b/>
          <w:color w:val="000000"/>
          <w:sz w:val="22"/>
          <w:szCs w:val="22"/>
          <w:u w:val="single"/>
        </w:rPr>
      </w:pPr>
      <w:r w:rsidRPr="00396E97">
        <w:rPr>
          <w:rFonts w:asciiTheme="minorHAnsi" w:hAnsiTheme="minorHAnsi" w:cstheme="minorHAnsi"/>
          <w:b/>
          <w:color w:val="000000"/>
          <w:sz w:val="22"/>
          <w:szCs w:val="22"/>
          <w:u w:val="single"/>
        </w:rPr>
        <w:lastRenderedPageBreak/>
        <w:t>'' PONUDA - NE OTVARAJ''</w:t>
      </w:r>
    </w:p>
    <w:p w14:paraId="31B1C86C" w14:textId="77777777"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b/>
          <w:color w:val="000000"/>
          <w:sz w:val="22"/>
          <w:szCs w:val="22"/>
          <w:u w:val="single"/>
        </w:rPr>
      </w:pPr>
    </w:p>
    <w:p w14:paraId="0C62B640" w14:textId="77777777" w:rsidR="00164909" w:rsidRPr="00396E97" w:rsidRDefault="00164909" w:rsidP="00164909">
      <w:pPr>
        <w:numPr>
          <w:ilvl w:val="0"/>
          <w:numId w:val="4"/>
        </w:numPr>
        <w:autoSpaceDE w:val="0"/>
        <w:autoSpaceDN w:val="0"/>
        <w:adjustRightInd w:val="0"/>
        <w:spacing w:before="120" w:after="120"/>
        <w:ind w:left="567" w:right="282" w:hanging="425"/>
        <w:jc w:val="both"/>
        <w:rPr>
          <w:rFonts w:asciiTheme="minorHAnsi" w:hAnsiTheme="minorHAnsi" w:cstheme="minorHAnsi"/>
          <w:b/>
          <w:sz w:val="22"/>
          <w:szCs w:val="22"/>
        </w:rPr>
      </w:pPr>
      <w:bookmarkStart w:id="1" w:name="_Hlk521051166"/>
      <w:r w:rsidRPr="00396E97">
        <w:rPr>
          <w:rFonts w:asciiTheme="minorHAnsi" w:hAnsiTheme="minorHAnsi" w:cstheme="minorHAnsi"/>
          <w:b/>
          <w:sz w:val="22"/>
          <w:szCs w:val="22"/>
        </w:rPr>
        <w:t>Na poleđini ili na prednjoj strani u lijevom gornjem kutu::</w:t>
      </w:r>
    </w:p>
    <w:bookmarkEnd w:id="1"/>
    <w:p w14:paraId="41F65A27" w14:textId="77777777"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color w:val="000000"/>
          <w:sz w:val="22"/>
          <w:szCs w:val="22"/>
        </w:rPr>
      </w:pPr>
    </w:p>
    <w:p w14:paraId="22ED6266" w14:textId="77777777"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color w:val="000000"/>
          <w:sz w:val="22"/>
          <w:szCs w:val="22"/>
        </w:rPr>
      </w:pPr>
      <w:r w:rsidRPr="00396E97">
        <w:rPr>
          <w:rFonts w:asciiTheme="minorHAnsi" w:hAnsiTheme="minorHAnsi" w:cstheme="minorHAnsi"/>
          <w:color w:val="000000"/>
          <w:sz w:val="22"/>
          <w:szCs w:val="22"/>
        </w:rPr>
        <w:t>&lt; Naziv i adresa Ponuditelja / članova zajednice gospodarskih subjekata &gt;</w:t>
      </w:r>
    </w:p>
    <w:p w14:paraId="07E4A525" w14:textId="61D626C7" w:rsidR="00164909" w:rsidRPr="00396E97" w:rsidRDefault="00164909" w:rsidP="00164909">
      <w:pPr>
        <w:pBdr>
          <w:top w:val="single" w:sz="4" w:space="1" w:color="auto"/>
          <w:left w:val="single" w:sz="4" w:space="4" w:color="auto"/>
          <w:bottom w:val="single" w:sz="4" w:space="1" w:color="auto"/>
          <w:right w:val="single" w:sz="4" w:space="4" w:color="auto"/>
        </w:pBdr>
        <w:autoSpaceDE w:val="0"/>
        <w:autoSpaceDN w:val="0"/>
        <w:adjustRightInd w:val="0"/>
        <w:ind w:left="284" w:right="425"/>
        <w:jc w:val="center"/>
        <w:rPr>
          <w:rFonts w:asciiTheme="minorHAnsi" w:hAnsiTheme="minorHAnsi" w:cstheme="minorHAnsi"/>
          <w:color w:val="000000"/>
          <w:sz w:val="22"/>
          <w:szCs w:val="22"/>
        </w:rPr>
      </w:pPr>
      <w:r w:rsidRPr="00396E97">
        <w:rPr>
          <w:rFonts w:asciiTheme="minorHAnsi" w:hAnsiTheme="minorHAnsi" w:cstheme="minorHAnsi"/>
          <w:color w:val="000000"/>
          <w:sz w:val="22"/>
          <w:szCs w:val="22"/>
        </w:rPr>
        <w:t>&lt; OIB/nacionalni identifikacijski broj Ponuditelja / članova zajednice gospodarskih subjekata&gt;</w:t>
      </w:r>
    </w:p>
    <w:p w14:paraId="02D7BBE7" w14:textId="77777777" w:rsidR="00164909" w:rsidRPr="00396E97" w:rsidRDefault="00164909" w:rsidP="00164909">
      <w:pPr>
        <w:pStyle w:val="Bezproreda"/>
        <w:jc w:val="both"/>
        <w:rPr>
          <w:rFonts w:asciiTheme="minorHAnsi" w:hAnsiTheme="minorHAnsi" w:cstheme="minorHAnsi"/>
        </w:rPr>
      </w:pPr>
    </w:p>
    <w:p w14:paraId="29503262" w14:textId="77777777" w:rsidR="00164909" w:rsidRPr="00396E97" w:rsidRDefault="00164909" w:rsidP="00164909">
      <w:pPr>
        <w:pStyle w:val="Bezproreda"/>
        <w:jc w:val="both"/>
        <w:rPr>
          <w:rFonts w:asciiTheme="minorHAnsi" w:hAnsiTheme="minorHAnsi" w:cstheme="minorHAnsi"/>
        </w:rPr>
      </w:pPr>
    </w:p>
    <w:p w14:paraId="2BF108E8" w14:textId="30A96097" w:rsidR="000944A6" w:rsidRDefault="00365C93" w:rsidP="00365C93">
      <w:pPr>
        <w:pStyle w:val="Bezproreda"/>
        <w:jc w:val="both"/>
        <w:rPr>
          <w:rFonts w:asciiTheme="minorHAnsi" w:hAnsiTheme="minorHAnsi" w:cstheme="minorHAnsi"/>
        </w:rPr>
      </w:pPr>
      <w:r w:rsidRPr="00396E97">
        <w:rPr>
          <w:rFonts w:asciiTheme="minorHAnsi" w:hAnsiTheme="minorHAnsi" w:cstheme="minorHAnsi"/>
          <w:b/>
          <w:u w:val="single"/>
        </w:rPr>
        <w:t>KRITERIJ ZA ODABIR PONUDE</w:t>
      </w:r>
      <w:r w:rsidRPr="00396E97">
        <w:rPr>
          <w:rFonts w:asciiTheme="minorHAnsi" w:hAnsiTheme="minorHAnsi" w:cstheme="minorHAnsi"/>
          <w:b/>
        </w:rPr>
        <w:t xml:space="preserve">: </w:t>
      </w:r>
      <w:r w:rsidR="00DC295A" w:rsidRPr="00396E97">
        <w:rPr>
          <w:rFonts w:asciiTheme="minorHAnsi" w:hAnsiTheme="minorHAnsi" w:cstheme="minorHAnsi"/>
          <w:b/>
        </w:rPr>
        <w:tab/>
      </w:r>
      <w:r w:rsidR="00DC295A" w:rsidRPr="00396E97">
        <w:rPr>
          <w:rFonts w:asciiTheme="minorHAnsi" w:hAnsiTheme="minorHAnsi" w:cstheme="minorHAnsi"/>
          <w:b/>
        </w:rPr>
        <w:tab/>
      </w:r>
      <w:r w:rsidRPr="00396E97">
        <w:rPr>
          <w:rFonts w:asciiTheme="minorHAnsi" w:hAnsiTheme="minorHAnsi" w:cstheme="minorHAnsi"/>
        </w:rPr>
        <w:t>N</w:t>
      </w:r>
      <w:r w:rsidR="000944A6" w:rsidRPr="00396E97">
        <w:rPr>
          <w:rFonts w:asciiTheme="minorHAnsi" w:hAnsiTheme="minorHAnsi" w:cstheme="minorHAnsi"/>
        </w:rPr>
        <w:t xml:space="preserve">ajniža cijena.  </w:t>
      </w:r>
    </w:p>
    <w:p w14:paraId="0B3C33E5" w14:textId="77777777" w:rsidR="003D74C2" w:rsidRDefault="003D74C2" w:rsidP="00365C93">
      <w:pPr>
        <w:pStyle w:val="Bezproreda"/>
        <w:jc w:val="both"/>
        <w:rPr>
          <w:rFonts w:asciiTheme="minorHAnsi" w:hAnsiTheme="minorHAnsi" w:cstheme="minorHAnsi"/>
        </w:rPr>
      </w:pPr>
    </w:p>
    <w:p w14:paraId="1F9FA0A6" w14:textId="2A3085FD" w:rsidR="003D74C2" w:rsidRPr="00396E97" w:rsidRDefault="003D74C2" w:rsidP="00365C93">
      <w:pPr>
        <w:pStyle w:val="Bezproreda"/>
        <w:jc w:val="both"/>
        <w:rPr>
          <w:rFonts w:asciiTheme="minorHAnsi" w:hAnsiTheme="minorHAnsi" w:cstheme="minorHAnsi"/>
        </w:rPr>
      </w:pPr>
      <w:r w:rsidRPr="003D74C2">
        <w:rPr>
          <w:rFonts w:asciiTheme="minorHAnsi" w:hAnsiTheme="minorHAnsi" w:cstheme="minorHAnsi"/>
        </w:rPr>
        <w:t>Prilog ovom Pozivu je Nacrt Ugovora koji će biti sklopljen s odabranim ponuditeljem. Podnošenjem ponude ponuditelj prihvaća uvjete iz Nacrta ugovora te će u slučaju odabira njegove ponude biti spreman na potpis takvog ugovora.</w:t>
      </w:r>
    </w:p>
    <w:p w14:paraId="3982D065" w14:textId="3BA790A0" w:rsidR="000944A6" w:rsidRPr="00396E97" w:rsidRDefault="000944A6" w:rsidP="00164909">
      <w:pPr>
        <w:pStyle w:val="Bezproreda"/>
        <w:ind w:firstLine="708"/>
        <w:jc w:val="both"/>
        <w:rPr>
          <w:rFonts w:asciiTheme="minorHAnsi" w:hAnsiTheme="minorHAnsi" w:cstheme="minorHAnsi"/>
        </w:rPr>
      </w:pPr>
    </w:p>
    <w:p w14:paraId="6A817719" w14:textId="5660651A" w:rsidR="000944A6" w:rsidRPr="00396E97" w:rsidRDefault="00365C93" w:rsidP="00DC295A">
      <w:pPr>
        <w:pStyle w:val="Bezproreda"/>
        <w:jc w:val="both"/>
        <w:rPr>
          <w:rFonts w:asciiTheme="minorHAnsi" w:hAnsiTheme="minorHAnsi" w:cstheme="minorHAnsi"/>
        </w:rPr>
      </w:pPr>
      <w:r w:rsidRPr="00396E97">
        <w:rPr>
          <w:rFonts w:asciiTheme="minorHAnsi" w:hAnsiTheme="minorHAnsi" w:cstheme="minorHAnsi"/>
          <w:b/>
          <w:u w:val="single"/>
        </w:rPr>
        <w:t>OTVARANJE PONUDA</w:t>
      </w:r>
      <w:r w:rsidR="00DC295A" w:rsidRPr="00396E97">
        <w:rPr>
          <w:rFonts w:asciiTheme="minorHAnsi" w:hAnsiTheme="minorHAnsi" w:cstheme="minorHAnsi"/>
          <w:b/>
          <w:u w:val="single"/>
        </w:rPr>
        <w:t>, PREGLED I OCJENA TE DONOŠENJE ODLUKE</w:t>
      </w:r>
      <w:r w:rsidRPr="00396E97">
        <w:rPr>
          <w:rFonts w:asciiTheme="minorHAnsi" w:hAnsiTheme="minorHAnsi" w:cstheme="minorHAnsi"/>
          <w:b/>
        </w:rPr>
        <w:t xml:space="preserve">: </w:t>
      </w:r>
      <w:r w:rsidR="00DC295A" w:rsidRPr="00396E97">
        <w:rPr>
          <w:rFonts w:asciiTheme="minorHAnsi" w:hAnsiTheme="minorHAnsi" w:cstheme="minorHAnsi"/>
          <w:b/>
        </w:rPr>
        <w:tab/>
      </w:r>
      <w:r w:rsidR="003A0014" w:rsidRPr="003A0014">
        <w:rPr>
          <w:rFonts w:asciiTheme="minorHAnsi" w:hAnsiTheme="minorHAnsi" w:cstheme="minorHAnsi"/>
        </w:rPr>
        <w:t>Otvaranje ponuda nije javno.</w:t>
      </w:r>
      <w:r w:rsidR="003A0014">
        <w:rPr>
          <w:rFonts w:asciiTheme="minorHAnsi" w:hAnsiTheme="minorHAnsi" w:cstheme="minorHAnsi"/>
          <w:b/>
        </w:rPr>
        <w:t xml:space="preserve"> </w:t>
      </w:r>
      <w:r w:rsidR="00DC295A" w:rsidRPr="00396E97">
        <w:rPr>
          <w:rFonts w:asciiTheme="minorHAnsi" w:hAnsiTheme="minorHAnsi" w:cstheme="minorHAnsi"/>
        </w:rPr>
        <w:t xml:space="preserve">Pristigle </w:t>
      </w:r>
      <w:r w:rsidR="000944A6" w:rsidRPr="00396E97">
        <w:rPr>
          <w:rFonts w:asciiTheme="minorHAnsi" w:hAnsiTheme="minorHAnsi" w:cstheme="minorHAnsi"/>
        </w:rPr>
        <w:t>ponude otvara s</w:t>
      </w:r>
      <w:r w:rsidR="003A0014">
        <w:rPr>
          <w:rFonts w:asciiTheme="minorHAnsi" w:hAnsiTheme="minorHAnsi" w:cstheme="minorHAnsi"/>
        </w:rPr>
        <w:t xml:space="preserve">tručno povjerenstvo  za nabavu, </w:t>
      </w:r>
      <w:r w:rsidR="000944A6" w:rsidRPr="00396E97">
        <w:rPr>
          <w:rFonts w:asciiTheme="minorHAnsi" w:hAnsiTheme="minorHAnsi" w:cstheme="minorHAnsi"/>
        </w:rPr>
        <w:t xml:space="preserve">a odluku o izboru najpovoljnije ponude, odnosno poništenju postupka donosi ravnatelj na prijedlog stručnog povjerenstva.  </w:t>
      </w:r>
    </w:p>
    <w:p w14:paraId="0051FFA4" w14:textId="77777777" w:rsidR="00365C93" w:rsidRPr="00396E97" w:rsidRDefault="00365C93" w:rsidP="00365C93">
      <w:pPr>
        <w:pStyle w:val="Bezproreda"/>
        <w:jc w:val="both"/>
        <w:rPr>
          <w:rFonts w:asciiTheme="minorHAnsi" w:hAnsiTheme="minorHAnsi" w:cstheme="minorHAnsi"/>
        </w:rPr>
      </w:pPr>
    </w:p>
    <w:p w14:paraId="3621955A" w14:textId="4B13809E" w:rsidR="000944A6" w:rsidRPr="00396E97" w:rsidRDefault="000944A6" w:rsidP="001F32B6">
      <w:pPr>
        <w:pStyle w:val="Bezproreda"/>
        <w:jc w:val="both"/>
        <w:rPr>
          <w:rStyle w:val="BezproredaChar"/>
          <w:rFonts w:asciiTheme="minorHAnsi" w:hAnsiTheme="minorHAnsi" w:cstheme="minorHAnsi"/>
        </w:rPr>
      </w:pPr>
      <w:r w:rsidRPr="00396E97">
        <w:rPr>
          <w:rFonts w:asciiTheme="minorHAnsi" w:hAnsiTheme="minorHAnsi" w:cstheme="minorHAnsi"/>
        </w:rPr>
        <w:t xml:space="preserve">Odluka će </w:t>
      </w:r>
      <w:r w:rsidR="003A0014">
        <w:rPr>
          <w:rFonts w:asciiTheme="minorHAnsi" w:hAnsiTheme="minorHAnsi" w:cstheme="minorHAnsi"/>
        </w:rPr>
        <w:t xml:space="preserve">ponuditeljima </w:t>
      </w:r>
      <w:r w:rsidRPr="00396E97">
        <w:rPr>
          <w:rFonts w:asciiTheme="minorHAnsi" w:hAnsiTheme="minorHAnsi" w:cstheme="minorHAnsi"/>
        </w:rPr>
        <w:t>biti dostavljena elektronički</w:t>
      </w:r>
      <w:r w:rsidR="00365C93" w:rsidRPr="00396E97">
        <w:rPr>
          <w:rFonts w:asciiTheme="minorHAnsi" w:hAnsiTheme="minorHAnsi" w:cstheme="minorHAnsi"/>
        </w:rPr>
        <w:t>,</w:t>
      </w:r>
      <w:r w:rsidRPr="00396E97">
        <w:rPr>
          <w:rFonts w:asciiTheme="minorHAnsi" w:hAnsiTheme="minorHAnsi" w:cstheme="minorHAnsi"/>
        </w:rPr>
        <w:t xml:space="preserve"> na e-mail ponuditelja.    </w:t>
      </w:r>
    </w:p>
    <w:p w14:paraId="501C26D1" w14:textId="77777777" w:rsidR="00DC295A" w:rsidRPr="00396E97" w:rsidRDefault="00DC295A" w:rsidP="000944A6">
      <w:pPr>
        <w:pStyle w:val="Bezproreda"/>
        <w:ind w:left="6372" w:firstLine="708"/>
        <w:jc w:val="both"/>
        <w:rPr>
          <w:rFonts w:asciiTheme="minorHAnsi" w:hAnsiTheme="minorHAnsi" w:cstheme="minorHAnsi"/>
        </w:rPr>
      </w:pPr>
    </w:p>
    <w:p w14:paraId="416B7C8E" w14:textId="77777777" w:rsidR="000944A6" w:rsidRPr="00396E97" w:rsidRDefault="000944A6" w:rsidP="00396E97">
      <w:pPr>
        <w:pStyle w:val="Bezproreda"/>
        <w:ind w:left="6372" w:firstLine="708"/>
        <w:jc w:val="right"/>
        <w:rPr>
          <w:rFonts w:asciiTheme="minorHAnsi" w:hAnsiTheme="minorHAnsi" w:cstheme="minorHAnsi"/>
        </w:rPr>
      </w:pPr>
    </w:p>
    <w:p w14:paraId="53962BC7" w14:textId="77777777" w:rsidR="000944A6" w:rsidRPr="00396E97" w:rsidRDefault="000944A6" w:rsidP="00396E97">
      <w:pPr>
        <w:pStyle w:val="Bezproreda"/>
        <w:ind w:left="6372" w:firstLine="708"/>
        <w:jc w:val="right"/>
        <w:rPr>
          <w:rFonts w:asciiTheme="minorHAnsi" w:hAnsiTheme="minorHAnsi" w:cstheme="minorHAnsi"/>
        </w:rPr>
      </w:pPr>
      <w:r w:rsidRPr="00396E97">
        <w:rPr>
          <w:rFonts w:asciiTheme="minorHAnsi" w:hAnsiTheme="minorHAnsi" w:cstheme="minorHAnsi"/>
        </w:rPr>
        <w:t>Ravnatelj</w:t>
      </w:r>
    </w:p>
    <w:p w14:paraId="1C2F6C85" w14:textId="61281235" w:rsidR="00B40B66" w:rsidRPr="00396E97" w:rsidRDefault="000944A6" w:rsidP="00396E97">
      <w:pPr>
        <w:pStyle w:val="Bezproreda"/>
        <w:jc w:val="right"/>
        <w:rPr>
          <w:rFonts w:asciiTheme="minorHAnsi" w:hAnsiTheme="minorHAnsi" w:cstheme="minorHAnsi"/>
        </w:rPr>
      </w:pPr>
      <w:r w:rsidRPr="00396E97">
        <w:rPr>
          <w:rFonts w:asciiTheme="minorHAnsi" w:hAnsiTheme="minorHAnsi" w:cstheme="minorHAnsi"/>
        </w:rPr>
        <w:t xml:space="preserve">                                                                                                                        Mate Kutleša, dipl. </w:t>
      </w:r>
      <w:proofErr w:type="spellStart"/>
      <w:r w:rsidRPr="00396E97">
        <w:rPr>
          <w:rFonts w:asciiTheme="minorHAnsi" w:hAnsiTheme="minorHAnsi" w:cstheme="minorHAnsi"/>
        </w:rPr>
        <w:t>iur</w:t>
      </w:r>
      <w:proofErr w:type="spellEnd"/>
      <w:r w:rsidRPr="00396E97">
        <w:rPr>
          <w:rFonts w:asciiTheme="minorHAnsi" w:hAnsiTheme="minorHAnsi" w:cstheme="minorHAnsi"/>
        </w:rPr>
        <w:t xml:space="preserve">       </w:t>
      </w:r>
    </w:p>
    <w:sectPr w:rsidR="00B40B66" w:rsidRPr="00396E97" w:rsidSect="00865955">
      <w:headerReference w:type="default" r:id="rId9"/>
      <w:pgSz w:w="11906" w:h="16838"/>
      <w:pgMar w:top="7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5DF16" w14:textId="77777777" w:rsidR="00B43D9F" w:rsidRDefault="00B43D9F" w:rsidP="00EA516F">
      <w:r>
        <w:separator/>
      </w:r>
    </w:p>
  </w:endnote>
  <w:endnote w:type="continuationSeparator" w:id="0">
    <w:p w14:paraId="2810DD6C" w14:textId="77777777" w:rsidR="00B43D9F" w:rsidRDefault="00B43D9F" w:rsidP="00EA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30CE1" w14:textId="77777777" w:rsidR="00B43D9F" w:rsidRDefault="00B43D9F" w:rsidP="00EA516F">
      <w:r>
        <w:separator/>
      </w:r>
    </w:p>
  </w:footnote>
  <w:footnote w:type="continuationSeparator" w:id="0">
    <w:p w14:paraId="00EE58B3" w14:textId="77777777" w:rsidR="00B43D9F" w:rsidRDefault="00B43D9F" w:rsidP="00EA5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44"/>
    </w:tblGrid>
    <w:tr w:rsidR="00E86C1F" w:rsidRPr="00E86C1F" w14:paraId="2AE5D0E2" w14:textId="77777777" w:rsidTr="00865955">
      <w:trPr>
        <w:trHeight w:val="1969"/>
      </w:trPr>
      <w:tc>
        <w:tcPr>
          <w:tcW w:w="5353" w:type="dxa"/>
        </w:tcPr>
        <w:p w14:paraId="2EB915AF" w14:textId="77777777" w:rsidR="00E86C1F" w:rsidRDefault="00E86C1F" w:rsidP="00D113D9">
          <w:pPr>
            <w:pStyle w:val="Bezproreda"/>
            <w:rPr>
              <w:rFonts w:asciiTheme="minorHAnsi" w:hAnsiTheme="minorHAnsi" w:cstheme="minorHAnsi"/>
            </w:rPr>
          </w:pPr>
          <w:r w:rsidRPr="0094668A">
            <w:rPr>
              <w:rFonts w:ascii="PT Sans" w:hAnsi="PT Sans"/>
              <w:noProof/>
              <w:color w:val="444444"/>
              <w:sz w:val="35"/>
              <w:szCs w:val="45"/>
              <w:bdr w:val="none" w:sz="0" w:space="0" w:color="auto" w:frame="1"/>
              <w:shd w:val="clear" w:color="auto" w:fill="FFFFFF"/>
              <w:lang w:eastAsia="hr-HR"/>
            </w:rPr>
            <w:drawing>
              <wp:anchor distT="0" distB="0" distL="114300" distR="114300" simplePos="0" relativeHeight="251659264" behindDoc="0" locked="0" layoutInCell="1" allowOverlap="1" wp14:anchorId="4D8B2519" wp14:editId="3B021596">
                <wp:simplePos x="0" y="0"/>
                <wp:positionH relativeFrom="column">
                  <wp:posOffset>-4445</wp:posOffset>
                </wp:positionH>
                <wp:positionV relativeFrom="paragraph">
                  <wp:posOffset>84455</wp:posOffset>
                </wp:positionV>
                <wp:extent cx="1076325" cy="645160"/>
                <wp:effectExtent l="0" t="0" r="9525" b="2540"/>
                <wp:wrapSquare wrapText="bothSides"/>
                <wp:docPr id="6" name="Slika 6" descr="logo">
                  <a:hlinkClick xmlns:a="http://schemas.openxmlformats.org/drawingml/2006/main" r:id="rId1" tooltip="&quot;Specijalna bolnica za ortopediju Biograd na Mor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hlinkClick r:id="rId1" tooltip="&quot;Specijalna bolnica za ortopediju Biograd na Moru&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64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FC2C52" w14:textId="765BF040" w:rsidR="00E86C1F" w:rsidRDefault="00B43D9F" w:rsidP="00E86C1F">
          <w:pPr>
            <w:pStyle w:val="Bezproreda"/>
            <w:rPr>
              <w:rFonts w:ascii="PT Sans" w:hAnsi="PT Sans"/>
              <w:color w:val="444444"/>
              <w:sz w:val="31"/>
              <w:szCs w:val="45"/>
              <w:bdr w:val="none" w:sz="0" w:space="0" w:color="auto" w:frame="1"/>
              <w:shd w:val="clear" w:color="auto" w:fill="FFFFFF"/>
            </w:rPr>
          </w:pPr>
          <w:hyperlink r:id="rId3" w:tooltip="Specijalna bolnica za ortopediju Biograd na Moru" w:history="1">
            <w:r w:rsidR="00E86C1F" w:rsidRPr="00E86C1F">
              <w:rPr>
                <w:rFonts w:ascii="PT Sans" w:hAnsi="PT Sans"/>
                <w:color w:val="444444"/>
                <w:sz w:val="31"/>
                <w:szCs w:val="45"/>
                <w:bdr w:val="none" w:sz="0" w:space="0" w:color="auto" w:frame="1"/>
                <w:shd w:val="clear" w:color="auto" w:fill="FFFFFF"/>
              </w:rPr>
              <w:t xml:space="preserve">Specijalna bolnica za </w:t>
            </w:r>
            <w:r w:rsidR="00E86C1F">
              <w:rPr>
                <w:rFonts w:ascii="PT Sans" w:hAnsi="PT Sans"/>
                <w:color w:val="444444"/>
                <w:sz w:val="31"/>
                <w:szCs w:val="45"/>
                <w:bdr w:val="none" w:sz="0" w:space="0" w:color="auto" w:frame="1"/>
                <w:shd w:val="clear" w:color="auto" w:fill="FFFFFF"/>
              </w:rPr>
              <w:tab/>
            </w:r>
            <w:r w:rsidR="00E86C1F" w:rsidRPr="00E86C1F">
              <w:rPr>
                <w:rFonts w:ascii="PT Sans" w:hAnsi="PT Sans"/>
                <w:color w:val="444444"/>
                <w:sz w:val="41"/>
                <w:szCs w:val="45"/>
                <w:bdr w:val="none" w:sz="0" w:space="0" w:color="auto" w:frame="1"/>
                <w:shd w:val="clear" w:color="auto" w:fill="FFFFFF"/>
              </w:rPr>
              <w:br/>
            </w:r>
          </w:hyperlink>
          <w:r w:rsidR="00E86C1F" w:rsidRPr="00E86C1F">
            <w:rPr>
              <w:rFonts w:ascii="PT Sans" w:hAnsi="PT Sans"/>
              <w:color w:val="444444"/>
              <w:sz w:val="31"/>
              <w:szCs w:val="45"/>
              <w:bdr w:val="none" w:sz="0" w:space="0" w:color="auto" w:frame="1"/>
              <w:shd w:val="clear" w:color="auto" w:fill="FFFFFF"/>
            </w:rPr>
            <w:t xml:space="preserve">ortopediju </w:t>
          </w:r>
        </w:p>
        <w:p w14:paraId="0D81AFC5" w14:textId="401CB060" w:rsidR="00E86C1F" w:rsidRPr="00E86C1F" w:rsidRDefault="00E86C1F" w:rsidP="00E86C1F">
          <w:pPr>
            <w:pStyle w:val="Bezproreda"/>
            <w:rPr>
              <w:rFonts w:ascii="Times New Roman" w:hAnsi="Times New Roman"/>
              <w:b/>
              <w:sz w:val="18"/>
            </w:rPr>
          </w:pPr>
          <w:r w:rsidRPr="00E86C1F">
            <w:rPr>
              <w:rFonts w:ascii="PT Sans" w:hAnsi="PT Sans"/>
              <w:color w:val="444444"/>
              <w:sz w:val="31"/>
              <w:szCs w:val="45"/>
              <w:bdr w:val="none" w:sz="0" w:space="0" w:color="auto" w:frame="1"/>
              <w:shd w:val="clear" w:color="auto" w:fill="FFFFFF"/>
            </w:rPr>
            <w:t>Biograd na Moru</w:t>
          </w:r>
        </w:p>
      </w:tc>
      <w:tc>
        <w:tcPr>
          <w:tcW w:w="4644" w:type="dxa"/>
        </w:tcPr>
        <w:p w14:paraId="4340E033" w14:textId="6EA7F9BA" w:rsidR="00E86C1F" w:rsidRPr="00E86C1F" w:rsidRDefault="00E86C1F" w:rsidP="00D113D9">
          <w:pPr>
            <w:tabs>
              <w:tab w:val="left" w:pos="1140"/>
            </w:tabs>
            <w:jc w:val="right"/>
            <w:rPr>
              <w:lang w:eastAsia="en-US"/>
            </w:rPr>
          </w:pPr>
        </w:p>
      </w:tc>
    </w:tr>
  </w:tbl>
  <w:p w14:paraId="77594951" w14:textId="77777777" w:rsidR="00E86C1F" w:rsidRDefault="00E86C1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4D3"/>
    <w:multiLevelType w:val="hybridMultilevel"/>
    <w:tmpl w:val="EFD0B8B4"/>
    <w:lvl w:ilvl="0" w:tplc="9A96E9C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BC307B"/>
    <w:multiLevelType w:val="hybridMultilevel"/>
    <w:tmpl w:val="6A7EBC84"/>
    <w:lvl w:ilvl="0" w:tplc="B9A6B7E4">
      <w:start w:val="1"/>
      <w:numFmt w:val="decimal"/>
      <w:lvlText w:val="%1."/>
      <w:lvlJc w:val="left"/>
      <w:pPr>
        <w:ind w:left="1080" w:hanging="720"/>
      </w:pPr>
      <w:rPr>
        <w:rFonts w:ascii="Times New Roman" w:eastAsia="Calibri"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B21E5B"/>
    <w:multiLevelType w:val="hybridMultilevel"/>
    <w:tmpl w:val="79F2AC58"/>
    <w:lvl w:ilvl="0" w:tplc="041A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hint="default"/>
      </w:rPr>
    </w:lvl>
    <w:lvl w:ilvl="3" w:tplc="041A0001">
      <w:start w:val="1"/>
      <w:numFmt w:val="bullet"/>
      <w:lvlText w:val=""/>
      <w:lvlJc w:val="left"/>
      <w:pPr>
        <w:tabs>
          <w:tab w:val="num" w:pos="2835"/>
        </w:tabs>
        <w:ind w:left="2835" w:hanging="360"/>
      </w:pPr>
      <w:rPr>
        <w:rFonts w:ascii="Symbol" w:hAnsi="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hint="default"/>
      </w:rPr>
    </w:lvl>
    <w:lvl w:ilvl="6" w:tplc="041A0001">
      <w:start w:val="1"/>
      <w:numFmt w:val="bullet"/>
      <w:lvlText w:val=""/>
      <w:lvlJc w:val="left"/>
      <w:pPr>
        <w:tabs>
          <w:tab w:val="num" w:pos="4995"/>
        </w:tabs>
        <w:ind w:left="4995" w:hanging="360"/>
      </w:pPr>
      <w:rPr>
        <w:rFonts w:ascii="Symbol" w:hAnsi="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hint="default"/>
      </w:rPr>
    </w:lvl>
  </w:abstractNum>
  <w:abstractNum w:abstractNumId="4">
    <w:nsid w:val="70733E1A"/>
    <w:multiLevelType w:val="hybridMultilevel"/>
    <w:tmpl w:val="4CB66C4C"/>
    <w:lvl w:ilvl="0" w:tplc="041A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98"/>
    <w:rsid w:val="000479F2"/>
    <w:rsid w:val="000944A6"/>
    <w:rsid w:val="0009677F"/>
    <w:rsid w:val="000A2A3E"/>
    <w:rsid w:val="000B6D2B"/>
    <w:rsid w:val="000C4351"/>
    <w:rsid w:val="000F4C0C"/>
    <w:rsid w:val="000F685A"/>
    <w:rsid w:val="0015717D"/>
    <w:rsid w:val="00164909"/>
    <w:rsid w:val="00176D65"/>
    <w:rsid w:val="00177F02"/>
    <w:rsid w:val="001A423F"/>
    <w:rsid w:val="001A7A4E"/>
    <w:rsid w:val="001C3116"/>
    <w:rsid w:val="001E0EB2"/>
    <w:rsid w:val="001E23E4"/>
    <w:rsid w:val="001F32B6"/>
    <w:rsid w:val="0022017C"/>
    <w:rsid w:val="002265CD"/>
    <w:rsid w:val="00227F82"/>
    <w:rsid w:val="002930B4"/>
    <w:rsid w:val="002B463E"/>
    <w:rsid w:val="00336BAA"/>
    <w:rsid w:val="00355C5C"/>
    <w:rsid w:val="00360D9A"/>
    <w:rsid w:val="00365C93"/>
    <w:rsid w:val="00396E97"/>
    <w:rsid w:val="003970A5"/>
    <w:rsid w:val="003A0014"/>
    <w:rsid w:val="003C79AA"/>
    <w:rsid w:val="003D74C2"/>
    <w:rsid w:val="003E079F"/>
    <w:rsid w:val="003F3465"/>
    <w:rsid w:val="004823F3"/>
    <w:rsid w:val="004B0FAE"/>
    <w:rsid w:val="004B6A4D"/>
    <w:rsid w:val="004E6564"/>
    <w:rsid w:val="00510B99"/>
    <w:rsid w:val="00536018"/>
    <w:rsid w:val="005B4310"/>
    <w:rsid w:val="00624F98"/>
    <w:rsid w:val="00672B9E"/>
    <w:rsid w:val="006776E1"/>
    <w:rsid w:val="006B1CDC"/>
    <w:rsid w:val="006F7555"/>
    <w:rsid w:val="00706283"/>
    <w:rsid w:val="00733AF3"/>
    <w:rsid w:val="00736CCB"/>
    <w:rsid w:val="0074734B"/>
    <w:rsid w:val="00754C61"/>
    <w:rsid w:val="00807159"/>
    <w:rsid w:val="00830CF3"/>
    <w:rsid w:val="00853815"/>
    <w:rsid w:val="00865955"/>
    <w:rsid w:val="008C5654"/>
    <w:rsid w:val="008D7C09"/>
    <w:rsid w:val="008E24D0"/>
    <w:rsid w:val="0094668A"/>
    <w:rsid w:val="009866C6"/>
    <w:rsid w:val="009A0F46"/>
    <w:rsid w:val="009C04EB"/>
    <w:rsid w:val="009E1BAA"/>
    <w:rsid w:val="00A04F83"/>
    <w:rsid w:val="00A25C0E"/>
    <w:rsid w:val="00A25CFA"/>
    <w:rsid w:val="00A46998"/>
    <w:rsid w:val="00AD6D5D"/>
    <w:rsid w:val="00AD7073"/>
    <w:rsid w:val="00AE07A0"/>
    <w:rsid w:val="00AE6AAB"/>
    <w:rsid w:val="00AF37B2"/>
    <w:rsid w:val="00B332FE"/>
    <w:rsid w:val="00B40B66"/>
    <w:rsid w:val="00B43421"/>
    <w:rsid w:val="00B43D9F"/>
    <w:rsid w:val="00B5319F"/>
    <w:rsid w:val="00BB6560"/>
    <w:rsid w:val="00C37762"/>
    <w:rsid w:val="00C40A15"/>
    <w:rsid w:val="00C45139"/>
    <w:rsid w:val="00C8781C"/>
    <w:rsid w:val="00CD1A18"/>
    <w:rsid w:val="00CE1979"/>
    <w:rsid w:val="00D11DA3"/>
    <w:rsid w:val="00D15961"/>
    <w:rsid w:val="00D16DB8"/>
    <w:rsid w:val="00D931F6"/>
    <w:rsid w:val="00DB4CA9"/>
    <w:rsid w:val="00DC295A"/>
    <w:rsid w:val="00DF7CF0"/>
    <w:rsid w:val="00E048FB"/>
    <w:rsid w:val="00E14871"/>
    <w:rsid w:val="00E24DDB"/>
    <w:rsid w:val="00E37A3B"/>
    <w:rsid w:val="00E41C24"/>
    <w:rsid w:val="00E449D8"/>
    <w:rsid w:val="00E86C1F"/>
    <w:rsid w:val="00EA516F"/>
    <w:rsid w:val="00EC57FE"/>
    <w:rsid w:val="00FD4860"/>
    <w:rsid w:val="00FF66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1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09"/>
    <w:pPr>
      <w:spacing w:after="0" w:line="240" w:lineRule="auto"/>
    </w:pPr>
    <w:rPr>
      <w:rFonts w:ascii="Arial" w:eastAsia="Times New Roman" w:hAnsi="Arial" w:cs="Times New Roman"/>
      <w:sz w:val="20"/>
      <w:szCs w:val="24"/>
      <w:lang w:eastAsia="sl-SI"/>
    </w:rPr>
  </w:style>
  <w:style w:type="paragraph" w:styleId="Naslov3">
    <w:name w:val="heading 3"/>
    <w:aliases w:val="H3,Proposa"/>
    <w:basedOn w:val="Normal"/>
    <w:next w:val="Normal"/>
    <w:link w:val="Naslov3Char"/>
    <w:uiPriority w:val="9"/>
    <w:qFormat/>
    <w:rsid w:val="00E14871"/>
    <w:pPr>
      <w:keepNext/>
      <w:jc w:val="center"/>
      <w:outlineLvl w:val="2"/>
    </w:pPr>
    <w:rPr>
      <w:b/>
      <w:bCs/>
      <w:sz w:val="28"/>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basedOn w:val="Zadanifontodlomka"/>
    <w:link w:val="Bezproreda"/>
    <w:uiPriority w:val="1"/>
    <w:locked/>
    <w:rsid w:val="000C4351"/>
    <w:rPr>
      <w:rFonts w:ascii="Calibri" w:eastAsia="Calibri" w:hAnsi="Calibri" w:cs="Times New Roman"/>
    </w:rPr>
  </w:style>
  <w:style w:type="paragraph" w:styleId="Bezproreda">
    <w:name w:val="No Spacing"/>
    <w:link w:val="BezproredaChar"/>
    <w:uiPriority w:val="1"/>
    <w:qFormat/>
    <w:rsid w:val="000C435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27F8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7F82"/>
    <w:rPr>
      <w:rFonts w:ascii="Segoe UI" w:hAnsi="Segoe UI" w:cs="Segoe UI"/>
      <w:sz w:val="18"/>
      <w:szCs w:val="18"/>
    </w:rPr>
  </w:style>
  <w:style w:type="character" w:styleId="Hiperveza">
    <w:name w:val="Hyperlink"/>
    <w:basedOn w:val="Zadanifontodlomka"/>
    <w:uiPriority w:val="99"/>
    <w:unhideWhenUsed/>
    <w:rsid w:val="002265CD"/>
    <w:rPr>
      <w:color w:val="0563C1" w:themeColor="hyperlink"/>
      <w:u w:val="single"/>
    </w:rPr>
  </w:style>
  <w:style w:type="character" w:customStyle="1" w:styleId="Naslov3Char">
    <w:name w:val="Naslov 3 Char"/>
    <w:aliases w:val="H3 Char,Proposa Char"/>
    <w:basedOn w:val="Zadanifontodlomka"/>
    <w:link w:val="Naslov3"/>
    <w:uiPriority w:val="9"/>
    <w:rsid w:val="00E14871"/>
    <w:rPr>
      <w:rFonts w:ascii="Arial" w:eastAsia="Times New Roman" w:hAnsi="Arial" w:cs="Times New Roman"/>
      <w:b/>
      <w:bCs/>
      <w:sz w:val="28"/>
      <w:szCs w:val="24"/>
      <w:lang w:val="x-none" w:eastAsia="x-none"/>
    </w:rPr>
  </w:style>
  <w:style w:type="character" w:customStyle="1" w:styleId="UnresolvedMention">
    <w:name w:val="Unresolved Mention"/>
    <w:basedOn w:val="Zadanifontodlomka"/>
    <w:uiPriority w:val="99"/>
    <w:semiHidden/>
    <w:unhideWhenUsed/>
    <w:rsid w:val="00FF66CE"/>
    <w:rPr>
      <w:color w:val="605E5C"/>
      <w:shd w:val="clear" w:color="auto" w:fill="E1DFDD"/>
    </w:rPr>
  </w:style>
  <w:style w:type="paragraph" w:styleId="Odlomakpopisa">
    <w:name w:val="List Paragraph"/>
    <w:basedOn w:val="Normal"/>
    <w:uiPriority w:val="34"/>
    <w:qFormat/>
    <w:rsid w:val="00DC295A"/>
    <w:pPr>
      <w:ind w:left="720"/>
      <w:contextualSpacing/>
    </w:pPr>
  </w:style>
  <w:style w:type="character" w:customStyle="1" w:styleId="logo">
    <w:name w:val="logo"/>
    <w:basedOn w:val="Zadanifontodlomka"/>
    <w:rsid w:val="001F32B6"/>
  </w:style>
  <w:style w:type="paragraph" w:styleId="Zaglavlje">
    <w:name w:val="header"/>
    <w:basedOn w:val="Normal"/>
    <w:link w:val="ZaglavljeChar"/>
    <w:uiPriority w:val="99"/>
    <w:unhideWhenUsed/>
    <w:rsid w:val="00EA516F"/>
    <w:pPr>
      <w:tabs>
        <w:tab w:val="center" w:pos="4513"/>
        <w:tab w:val="right" w:pos="9026"/>
      </w:tabs>
    </w:pPr>
  </w:style>
  <w:style w:type="character" w:customStyle="1" w:styleId="ZaglavljeChar">
    <w:name w:val="Zaglavlje Char"/>
    <w:basedOn w:val="Zadanifontodlomka"/>
    <w:link w:val="Zaglavlje"/>
    <w:uiPriority w:val="99"/>
    <w:rsid w:val="00EA516F"/>
    <w:rPr>
      <w:rFonts w:ascii="Arial" w:eastAsia="Times New Roman" w:hAnsi="Arial" w:cs="Times New Roman"/>
      <w:sz w:val="20"/>
      <w:szCs w:val="24"/>
      <w:lang w:eastAsia="sl-SI"/>
    </w:rPr>
  </w:style>
  <w:style w:type="paragraph" w:styleId="Podnoje">
    <w:name w:val="footer"/>
    <w:basedOn w:val="Normal"/>
    <w:link w:val="PodnojeChar"/>
    <w:uiPriority w:val="99"/>
    <w:unhideWhenUsed/>
    <w:rsid w:val="00EA516F"/>
    <w:pPr>
      <w:tabs>
        <w:tab w:val="center" w:pos="4513"/>
        <w:tab w:val="right" w:pos="9026"/>
      </w:tabs>
    </w:pPr>
  </w:style>
  <w:style w:type="character" w:customStyle="1" w:styleId="PodnojeChar">
    <w:name w:val="Podnožje Char"/>
    <w:basedOn w:val="Zadanifontodlomka"/>
    <w:link w:val="Podnoje"/>
    <w:uiPriority w:val="99"/>
    <w:rsid w:val="00EA516F"/>
    <w:rPr>
      <w:rFonts w:ascii="Arial" w:eastAsia="Times New Roman" w:hAnsi="Arial" w:cs="Times New Roman"/>
      <w:sz w:val="20"/>
      <w:szCs w:val="24"/>
      <w:lang w:eastAsia="sl-SI"/>
    </w:rPr>
  </w:style>
  <w:style w:type="table" w:styleId="Reetkatablice">
    <w:name w:val="Table Grid"/>
    <w:basedOn w:val="Obinatablica"/>
    <w:uiPriority w:val="39"/>
    <w:rsid w:val="00E86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09"/>
    <w:pPr>
      <w:spacing w:after="0" w:line="240" w:lineRule="auto"/>
    </w:pPr>
    <w:rPr>
      <w:rFonts w:ascii="Arial" w:eastAsia="Times New Roman" w:hAnsi="Arial" w:cs="Times New Roman"/>
      <w:sz w:val="20"/>
      <w:szCs w:val="24"/>
      <w:lang w:eastAsia="sl-SI"/>
    </w:rPr>
  </w:style>
  <w:style w:type="paragraph" w:styleId="Naslov3">
    <w:name w:val="heading 3"/>
    <w:aliases w:val="H3,Proposa"/>
    <w:basedOn w:val="Normal"/>
    <w:next w:val="Normal"/>
    <w:link w:val="Naslov3Char"/>
    <w:uiPriority w:val="9"/>
    <w:qFormat/>
    <w:rsid w:val="00E14871"/>
    <w:pPr>
      <w:keepNext/>
      <w:jc w:val="center"/>
      <w:outlineLvl w:val="2"/>
    </w:pPr>
    <w:rPr>
      <w:b/>
      <w:bCs/>
      <w:sz w:val="28"/>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basedOn w:val="Zadanifontodlomka"/>
    <w:link w:val="Bezproreda"/>
    <w:uiPriority w:val="1"/>
    <w:locked/>
    <w:rsid w:val="000C4351"/>
    <w:rPr>
      <w:rFonts w:ascii="Calibri" w:eastAsia="Calibri" w:hAnsi="Calibri" w:cs="Times New Roman"/>
    </w:rPr>
  </w:style>
  <w:style w:type="paragraph" w:styleId="Bezproreda">
    <w:name w:val="No Spacing"/>
    <w:link w:val="BezproredaChar"/>
    <w:uiPriority w:val="1"/>
    <w:qFormat/>
    <w:rsid w:val="000C435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27F8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27F82"/>
    <w:rPr>
      <w:rFonts w:ascii="Segoe UI" w:hAnsi="Segoe UI" w:cs="Segoe UI"/>
      <w:sz w:val="18"/>
      <w:szCs w:val="18"/>
    </w:rPr>
  </w:style>
  <w:style w:type="character" w:styleId="Hiperveza">
    <w:name w:val="Hyperlink"/>
    <w:basedOn w:val="Zadanifontodlomka"/>
    <w:uiPriority w:val="99"/>
    <w:unhideWhenUsed/>
    <w:rsid w:val="002265CD"/>
    <w:rPr>
      <w:color w:val="0563C1" w:themeColor="hyperlink"/>
      <w:u w:val="single"/>
    </w:rPr>
  </w:style>
  <w:style w:type="character" w:customStyle="1" w:styleId="Naslov3Char">
    <w:name w:val="Naslov 3 Char"/>
    <w:aliases w:val="H3 Char,Proposa Char"/>
    <w:basedOn w:val="Zadanifontodlomka"/>
    <w:link w:val="Naslov3"/>
    <w:uiPriority w:val="9"/>
    <w:rsid w:val="00E14871"/>
    <w:rPr>
      <w:rFonts w:ascii="Arial" w:eastAsia="Times New Roman" w:hAnsi="Arial" w:cs="Times New Roman"/>
      <w:b/>
      <w:bCs/>
      <w:sz w:val="28"/>
      <w:szCs w:val="24"/>
      <w:lang w:val="x-none" w:eastAsia="x-none"/>
    </w:rPr>
  </w:style>
  <w:style w:type="character" w:customStyle="1" w:styleId="UnresolvedMention">
    <w:name w:val="Unresolved Mention"/>
    <w:basedOn w:val="Zadanifontodlomka"/>
    <w:uiPriority w:val="99"/>
    <w:semiHidden/>
    <w:unhideWhenUsed/>
    <w:rsid w:val="00FF66CE"/>
    <w:rPr>
      <w:color w:val="605E5C"/>
      <w:shd w:val="clear" w:color="auto" w:fill="E1DFDD"/>
    </w:rPr>
  </w:style>
  <w:style w:type="paragraph" w:styleId="Odlomakpopisa">
    <w:name w:val="List Paragraph"/>
    <w:basedOn w:val="Normal"/>
    <w:uiPriority w:val="34"/>
    <w:qFormat/>
    <w:rsid w:val="00DC295A"/>
    <w:pPr>
      <w:ind w:left="720"/>
      <w:contextualSpacing/>
    </w:pPr>
  </w:style>
  <w:style w:type="character" w:customStyle="1" w:styleId="logo">
    <w:name w:val="logo"/>
    <w:basedOn w:val="Zadanifontodlomka"/>
    <w:rsid w:val="001F32B6"/>
  </w:style>
  <w:style w:type="paragraph" w:styleId="Zaglavlje">
    <w:name w:val="header"/>
    <w:basedOn w:val="Normal"/>
    <w:link w:val="ZaglavljeChar"/>
    <w:uiPriority w:val="99"/>
    <w:unhideWhenUsed/>
    <w:rsid w:val="00EA516F"/>
    <w:pPr>
      <w:tabs>
        <w:tab w:val="center" w:pos="4513"/>
        <w:tab w:val="right" w:pos="9026"/>
      </w:tabs>
    </w:pPr>
  </w:style>
  <w:style w:type="character" w:customStyle="1" w:styleId="ZaglavljeChar">
    <w:name w:val="Zaglavlje Char"/>
    <w:basedOn w:val="Zadanifontodlomka"/>
    <w:link w:val="Zaglavlje"/>
    <w:uiPriority w:val="99"/>
    <w:rsid w:val="00EA516F"/>
    <w:rPr>
      <w:rFonts w:ascii="Arial" w:eastAsia="Times New Roman" w:hAnsi="Arial" w:cs="Times New Roman"/>
      <w:sz w:val="20"/>
      <w:szCs w:val="24"/>
      <w:lang w:eastAsia="sl-SI"/>
    </w:rPr>
  </w:style>
  <w:style w:type="paragraph" w:styleId="Podnoje">
    <w:name w:val="footer"/>
    <w:basedOn w:val="Normal"/>
    <w:link w:val="PodnojeChar"/>
    <w:uiPriority w:val="99"/>
    <w:unhideWhenUsed/>
    <w:rsid w:val="00EA516F"/>
    <w:pPr>
      <w:tabs>
        <w:tab w:val="center" w:pos="4513"/>
        <w:tab w:val="right" w:pos="9026"/>
      </w:tabs>
    </w:pPr>
  </w:style>
  <w:style w:type="character" w:customStyle="1" w:styleId="PodnojeChar">
    <w:name w:val="Podnožje Char"/>
    <w:basedOn w:val="Zadanifontodlomka"/>
    <w:link w:val="Podnoje"/>
    <w:uiPriority w:val="99"/>
    <w:rsid w:val="00EA516F"/>
    <w:rPr>
      <w:rFonts w:ascii="Arial" w:eastAsia="Times New Roman" w:hAnsi="Arial" w:cs="Times New Roman"/>
      <w:sz w:val="20"/>
      <w:szCs w:val="24"/>
      <w:lang w:eastAsia="sl-SI"/>
    </w:rPr>
  </w:style>
  <w:style w:type="table" w:styleId="Reetkatablice">
    <w:name w:val="Table Grid"/>
    <w:basedOn w:val="Obinatablica"/>
    <w:uiPriority w:val="39"/>
    <w:rsid w:val="00E86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23645">
      <w:bodyDiv w:val="1"/>
      <w:marLeft w:val="0"/>
      <w:marRight w:val="0"/>
      <w:marTop w:val="0"/>
      <w:marBottom w:val="0"/>
      <w:divBdr>
        <w:top w:val="none" w:sz="0" w:space="0" w:color="auto"/>
        <w:left w:val="none" w:sz="0" w:space="0" w:color="auto"/>
        <w:bottom w:val="none" w:sz="0" w:space="0" w:color="auto"/>
        <w:right w:val="none" w:sz="0" w:space="0" w:color="auto"/>
      </w:divBdr>
    </w:div>
    <w:div w:id="1921064806">
      <w:bodyDiv w:val="1"/>
      <w:marLeft w:val="0"/>
      <w:marRight w:val="0"/>
      <w:marTop w:val="0"/>
      <w:marBottom w:val="0"/>
      <w:divBdr>
        <w:top w:val="none" w:sz="0" w:space="0" w:color="auto"/>
        <w:left w:val="none" w:sz="0" w:space="0" w:color="auto"/>
        <w:bottom w:val="none" w:sz="0" w:space="0" w:color="auto"/>
        <w:right w:val="none" w:sz="0" w:space="0" w:color="auto"/>
      </w:divBdr>
    </w:div>
    <w:div w:id="20239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topedija-biograd.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ortopedija-biograd.hr/" TargetMode="External"/><Relationship Id="rId2" Type="http://schemas.openxmlformats.org/officeDocument/2006/relationships/image" Target="media/image1.png"/><Relationship Id="rId1" Type="http://schemas.openxmlformats.org/officeDocument/2006/relationships/hyperlink" Target="https://ortopedija-biogra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3</Pages>
  <Words>779</Words>
  <Characters>4445</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91</cp:revision>
  <cp:lastPrinted>2022-02-04T10:51:00Z</cp:lastPrinted>
  <dcterms:created xsi:type="dcterms:W3CDTF">2020-01-27T09:51:00Z</dcterms:created>
  <dcterms:modified xsi:type="dcterms:W3CDTF">2026-02-25T11:51:00Z</dcterms:modified>
</cp:coreProperties>
</file>