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64" w:rsidRPr="003B1164" w:rsidRDefault="003B1164" w:rsidP="003B1164">
      <w:pPr>
        <w:widowControl/>
        <w:autoSpaceDE/>
        <w:autoSpaceDN/>
        <w:spacing w:line="360" w:lineRule="auto"/>
        <w:jc w:val="right"/>
        <w:rPr>
          <w:rFonts w:ascii="Arial Narrow" w:eastAsiaTheme="minorEastAsia" w:hAnsi="Arial Narrow" w:cstheme="minorBidi"/>
          <w:b/>
          <w:noProof/>
          <w:lang w:val="hr-HR" w:eastAsia="hr-HR"/>
        </w:rPr>
      </w:pPr>
    </w:p>
    <w:p w:rsidR="003B1164" w:rsidRPr="003B1164" w:rsidRDefault="003B1164" w:rsidP="003B1164">
      <w:pPr>
        <w:widowControl/>
        <w:autoSpaceDE/>
        <w:autoSpaceDN/>
        <w:ind w:right="281"/>
        <w:rPr>
          <w:rFonts w:ascii="Tahoma" w:eastAsia="Times New Roman" w:hAnsi="Tahoma" w:cs="Tahoma"/>
          <w:b/>
          <w:lang w:val="en-AU"/>
        </w:rPr>
      </w:pPr>
      <w:r w:rsidRPr="003B1164">
        <w:rPr>
          <w:rFonts w:ascii="Tahoma" w:eastAsia="Times New Roman" w:hAnsi="Tahoma" w:cs="Tahoma"/>
          <w:b/>
          <w:lang w:val="en-AU"/>
        </w:rPr>
        <w:t>SPECIJALNA BOLNICA ZA ORTOPEDIJU</w:t>
      </w:r>
    </w:p>
    <w:p w:rsidR="003B1164" w:rsidRPr="003B1164" w:rsidRDefault="003B1164" w:rsidP="003B1164">
      <w:pPr>
        <w:widowControl/>
        <w:autoSpaceDE/>
        <w:autoSpaceDN/>
        <w:ind w:right="281"/>
        <w:rPr>
          <w:rFonts w:ascii="Tahoma" w:eastAsia="Times New Roman" w:hAnsi="Tahoma" w:cs="Tahoma"/>
          <w:lang w:val="en-AU"/>
        </w:rPr>
      </w:pPr>
      <w:r w:rsidRPr="003B1164">
        <w:rPr>
          <w:rFonts w:ascii="Tahoma" w:eastAsia="Times New Roman" w:hAnsi="Tahoma" w:cs="Tahoma"/>
          <w:lang w:val="en-AU"/>
        </w:rPr>
        <w:t>OIB 10704055828</w:t>
      </w:r>
    </w:p>
    <w:p w:rsidR="003B1164" w:rsidRPr="003B1164" w:rsidRDefault="003B1164" w:rsidP="003B1164">
      <w:pPr>
        <w:widowControl/>
        <w:autoSpaceDE/>
        <w:autoSpaceDN/>
        <w:ind w:right="281"/>
        <w:rPr>
          <w:rFonts w:ascii="Tahoma" w:eastAsia="Times New Roman" w:hAnsi="Tahoma" w:cs="Tahoma"/>
          <w:lang w:val="en-AU"/>
        </w:rPr>
      </w:pPr>
      <w:proofErr w:type="spellStart"/>
      <w:r w:rsidRPr="003B1164">
        <w:rPr>
          <w:rFonts w:ascii="Tahoma" w:eastAsia="Times New Roman" w:hAnsi="Tahoma" w:cs="Tahoma"/>
          <w:lang w:val="en-AU"/>
        </w:rPr>
        <w:t>Zadarska</w:t>
      </w:r>
      <w:proofErr w:type="spellEnd"/>
      <w:r w:rsidRPr="003B1164">
        <w:rPr>
          <w:rFonts w:ascii="Tahoma" w:eastAsia="Times New Roman" w:hAnsi="Tahoma" w:cs="Tahoma"/>
          <w:lang w:val="en-AU"/>
        </w:rPr>
        <w:t xml:space="preserve"> 62,</w:t>
      </w:r>
    </w:p>
    <w:p w:rsidR="003B1164" w:rsidRPr="003B1164" w:rsidRDefault="003B1164" w:rsidP="003B1164">
      <w:pPr>
        <w:widowControl/>
        <w:autoSpaceDE/>
        <w:autoSpaceDN/>
        <w:spacing w:line="360" w:lineRule="auto"/>
        <w:rPr>
          <w:rFonts w:ascii="Arial Narrow" w:eastAsiaTheme="minorEastAsia" w:hAnsi="Arial Narrow" w:cstheme="minorBidi"/>
          <w:b/>
          <w:noProof/>
          <w:lang w:val="hr-HR" w:eastAsia="hr-HR"/>
        </w:rPr>
      </w:pPr>
      <w:r w:rsidRPr="003B1164">
        <w:rPr>
          <w:rFonts w:ascii="Tahoma" w:eastAsia="Times New Roman" w:hAnsi="Tahoma" w:cs="Tahoma"/>
          <w:lang w:val="en-AU"/>
        </w:rPr>
        <w:t xml:space="preserve">23 210 </w:t>
      </w:r>
      <w:proofErr w:type="spellStart"/>
      <w:r w:rsidRPr="003B1164">
        <w:rPr>
          <w:rFonts w:ascii="Tahoma" w:eastAsia="Times New Roman" w:hAnsi="Tahoma" w:cs="Tahoma"/>
          <w:lang w:val="en-AU"/>
        </w:rPr>
        <w:t>Biograd</w:t>
      </w:r>
      <w:proofErr w:type="spellEnd"/>
      <w:r w:rsidRPr="003B1164">
        <w:rPr>
          <w:rFonts w:ascii="Tahoma" w:eastAsia="Times New Roman" w:hAnsi="Tahoma" w:cs="Tahoma"/>
          <w:lang w:val="en-AU"/>
        </w:rPr>
        <w:t xml:space="preserve"> </w:t>
      </w:r>
      <w:proofErr w:type="spellStart"/>
      <w:proofErr w:type="gramStart"/>
      <w:r w:rsidRPr="003B1164">
        <w:rPr>
          <w:rFonts w:ascii="Tahoma" w:eastAsia="Times New Roman" w:hAnsi="Tahoma" w:cs="Tahoma"/>
          <w:lang w:val="en-AU"/>
        </w:rPr>
        <w:t>na</w:t>
      </w:r>
      <w:proofErr w:type="spellEnd"/>
      <w:proofErr w:type="gramEnd"/>
      <w:r w:rsidRPr="003B1164">
        <w:rPr>
          <w:rFonts w:ascii="Tahoma" w:eastAsia="Times New Roman" w:hAnsi="Tahoma" w:cs="Tahoma"/>
          <w:lang w:val="en-AU"/>
        </w:rPr>
        <w:t xml:space="preserve"> </w:t>
      </w:r>
      <w:proofErr w:type="spellStart"/>
      <w:r w:rsidRPr="003B1164">
        <w:rPr>
          <w:rFonts w:ascii="Tahoma" w:eastAsia="Times New Roman" w:hAnsi="Tahoma" w:cs="Tahoma"/>
          <w:lang w:val="en-AU"/>
        </w:rPr>
        <w:t>Moru</w:t>
      </w:r>
      <w:proofErr w:type="spellEnd"/>
      <w:r w:rsidRPr="003B1164">
        <w:rPr>
          <w:rFonts w:ascii="Tahoma" w:eastAsia="Times New Roman" w:hAnsi="Tahoma" w:cs="Tahoma"/>
          <w:lang w:val="en-AU"/>
        </w:rPr>
        <w:tab/>
      </w:r>
    </w:p>
    <w:p w:rsidR="003B1164" w:rsidRDefault="00DB15B1" w:rsidP="0077720D">
      <w:pPr>
        <w:pStyle w:val="BodyText"/>
        <w:spacing w:before="94" w:line="259" w:lineRule="auto"/>
        <w:ind w:left="1356" w:hanging="1236"/>
        <w:rPr>
          <w:w w:val="105"/>
          <w:sz w:val="24"/>
          <w:szCs w:val="24"/>
          <w:lang w:val="hr-HR"/>
        </w:rPr>
      </w:pPr>
      <w:r w:rsidRPr="002C42D0">
        <w:rPr>
          <w:w w:val="105"/>
          <w:sz w:val="24"/>
          <w:szCs w:val="24"/>
          <w:u w:val="single"/>
          <w:lang w:val="hr-HR"/>
        </w:rPr>
        <w:t>PREDMET</w:t>
      </w:r>
      <w:r w:rsidRPr="002C42D0">
        <w:rPr>
          <w:spacing w:val="40"/>
          <w:w w:val="105"/>
          <w:sz w:val="24"/>
          <w:szCs w:val="24"/>
          <w:u w:val="single"/>
          <w:lang w:val="hr-HR"/>
        </w:rPr>
        <w:t xml:space="preserve"> </w:t>
      </w:r>
      <w:r w:rsidRPr="002C42D0">
        <w:rPr>
          <w:w w:val="105"/>
          <w:sz w:val="24"/>
          <w:szCs w:val="24"/>
          <w:u w:val="single"/>
          <w:lang w:val="hr-HR"/>
        </w:rPr>
        <w:t>:</w:t>
      </w:r>
      <w:r w:rsidRPr="002C42D0">
        <w:rPr>
          <w:spacing w:val="80"/>
          <w:w w:val="150"/>
          <w:sz w:val="24"/>
          <w:szCs w:val="24"/>
          <w:lang w:val="hr-HR"/>
        </w:rPr>
        <w:t xml:space="preserve"> </w:t>
      </w:r>
      <w:proofErr w:type="spellStart"/>
      <w:r w:rsidR="0077720D" w:rsidRPr="0077720D">
        <w:rPr>
          <w:sz w:val="24"/>
          <w:szCs w:val="24"/>
        </w:rPr>
        <w:t>Izrada</w:t>
      </w:r>
      <w:proofErr w:type="spellEnd"/>
      <w:r w:rsidR="0077720D" w:rsidRPr="0077720D">
        <w:rPr>
          <w:sz w:val="24"/>
          <w:szCs w:val="24"/>
        </w:rPr>
        <w:t xml:space="preserve"> </w:t>
      </w:r>
      <w:proofErr w:type="spellStart"/>
      <w:r w:rsidR="0077720D" w:rsidRPr="0077720D">
        <w:rPr>
          <w:sz w:val="24"/>
          <w:szCs w:val="24"/>
        </w:rPr>
        <w:t>idejnog</w:t>
      </w:r>
      <w:proofErr w:type="spellEnd"/>
      <w:r w:rsidR="0077720D" w:rsidRPr="0077720D">
        <w:rPr>
          <w:sz w:val="24"/>
          <w:szCs w:val="24"/>
        </w:rPr>
        <w:t xml:space="preserve"> </w:t>
      </w:r>
      <w:proofErr w:type="spellStart"/>
      <w:r w:rsidR="0077720D" w:rsidRPr="0077720D">
        <w:rPr>
          <w:sz w:val="24"/>
          <w:szCs w:val="24"/>
        </w:rPr>
        <w:t>rješenja</w:t>
      </w:r>
      <w:proofErr w:type="spellEnd"/>
      <w:r w:rsidR="0077720D" w:rsidRPr="0077720D">
        <w:rPr>
          <w:sz w:val="24"/>
          <w:szCs w:val="24"/>
        </w:rPr>
        <w:t xml:space="preserve"> </w:t>
      </w:r>
      <w:proofErr w:type="spellStart"/>
      <w:r w:rsidR="0077720D" w:rsidRPr="0077720D">
        <w:rPr>
          <w:sz w:val="24"/>
          <w:szCs w:val="24"/>
        </w:rPr>
        <w:t>i</w:t>
      </w:r>
      <w:proofErr w:type="spellEnd"/>
      <w:r w:rsidR="0077720D" w:rsidRPr="0077720D">
        <w:rPr>
          <w:sz w:val="24"/>
          <w:szCs w:val="24"/>
        </w:rPr>
        <w:t xml:space="preserve"> </w:t>
      </w:r>
      <w:proofErr w:type="spellStart"/>
      <w:r w:rsidR="0077720D" w:rsidRPr="0077720D">
        <w:rPr>
          <w:sz w:val="24"/>
          <w:szCs w:val="24"/>
        </w:rPr>
        <w:t>idejnog</w:t>
      </w:r>
      <w:proofErr w:type="spellEnd"/>
      <w:r w:rsidR="0077720D" w:rsidRPr="0077720D">
        <w:rPr>
          <w:sz w:val="24"/>
          <w:szCs w:val="24"/>
        </w:rPr>
        <w:t xml:space="preserve"> </w:t>
      </w:r>
      <w:proofErr w:type="spellStart"/>
      <w:r w:rsidR="0077720D" w:rsidRPr="0077720D">
        <w:rPr>
          <w:sz w:val="24"/>
          <w:szCs w:val="24"/>
        </w:rPr>
        <w:t>projekta</w:t>
      </w:r>
      <w:proofErr w:type="spellEnd"/>
      <w:r w:rsidR="0077720D" w:rsidRPr="0077720D">
        <w:rPr>
          <w:sz w:val="24"/>
          <w:szCs w:val="24"/>
        </w:rPr>
        <w:t xml:space="preserve"> </w:t>
      </w:r>
      <w:proofErr w:type="spellStart"/>
      <w:r w:rsidR="0077720D" w:rsidRPr="0077720D">
        <w:rPr>
          <w:sz w:val="24"/>
          <w:szCs w:val="24"/>
        </w:rPr>
        <w:t>novog</w:t>
      </w:r>
      <w:proofErr w:type="spellEnd"/>
      <w:r w:rsidR="0077720D" w:rsidRPr="0077720D">
        <w:rPr>
          <w:sz w:val="24"/>
          <w:szCs w:val="24"/>
        </w:rPr>
        <w:t xml:space="preserve"> </w:t>
      </w:r>
      <w:proofErr w:type="spellStart"/>
      <w:r w:rsidR="0077720D" w:rsidRPr="0077720D">
        <w:rPr>
          <w:sz w:val="24"/>
          <w:szCs w:val="24"/>
        </w:rPr>
        <w:t>rehabilitacijskog</w:t>
      </w:r>
      <w:proofErr w:type="spellEnd"/>
      <w:r w:rsidR="0077720D" w:rsidRPr="0077720D">
        <w:rPr>
          <w:sz w:val="24"/>
          <w:szCs w:val="24"/>
        </w:rPr>
        <w:t xml:space="preserve"> </w:t>
      </w:r>
      <w:proofErr w:type="spellStart"/>
      <w:r w:rsidR="0077720D" w:rsidRPr="0077720D">
        <w:rPr>
          <w:sz w:val="24"/>
          <w:szCs w:val="24"/>
        </w:rPr>
        <w:t>centra</w:t>
      </w:r>
      <w:proofErr w:type="spellEnd"/>
      <w:r w:rsidR="0077720D" w:rsidRPr="0077720D">
        <w:rPr>
          <w:sz w:val="24"/>
          <w:szCs w:val="24"/>
        </w:rPr>
        <w:t xml:space="preserve"> </w:t>
      </w:r>
      <w:proofErr w:type="spellStart"/>
      <w:r w:rsidR="0077720D" w:rsidRPr="0077720D">
        <w:rPr>
          <w:sz w:val="24"/>
          <w:szCs w:val="24"/>
        </w:rPr>
        <w:t>za</w:t>
      </w:r>
      <w:proofErr w:type="spellEnd"/>
      <w:r w:rsidR="0077720D" w:rsidRPr="0077720D">
        <w:rPr>
          <w:sz w:val="24"/>
          <w:szCs w:val="24"/>
        </w:rPr>
        <w:t xml:space="preserve"> </w:t>
      </w:r>
      <w:proofErr w:type="spellStart"/>
      <w:r w:rsidR="0077720D" w:rsidRPr="0077720D">
        <w:rPr>
          <w:sz w:val="24"/>
          <w:szCs w:val="24"/>
        </w:rPr>
        <w:t>smještaj</w:t>
      </w:r>
      <w:proofErr w:type="spellEnd"/>
      <w:r w:rsidR="0077720D" w:rsidRPr="0077720D">
        <w:rPr>
          <w:sz w:val="24"/>
          <w:szCs w:val="24"/>
        </w:rPr>
        <w:t xml:space="preserve"> </w:t>
      </w:r>
      <w:proofErr w:type="spellStart"/>
      <w:r w:rsidR="0077720D" w:rsidRPr="0077720D">
        <w:rPr>
          <w:sz w:val="24"/>
          <w:szCs w:val="24"/>
        </w:rPr>
        <w:t>pacijenata</w:t>
      </w:r>
      <w:proofErr w:type="spellEnd"/>
    </w:p>
    <w:p w:rsidR="003B1164" w:rsidRDefault="003B1164">
      <w:pPr>
        <w:pStyle w:val="BodyText"/>
        <w:spacing w:before="94" w:line="259" w:lineRule="auto"/>
        <w:ind w:left="1356" w:hanging="1236"/>
        <w:rPr>
          <w:w w:val="105"/>
          <w:sz w:val="24"/>
          <w:szCs w:val="24"/>
          <w:lang w:val="hr-HR"/>
        </w:rPr>
      </w:pPr>
    </w:p>
    <w:p w:rsidR="008E0075" w:rsidRPr="002C42D0" w:rsidRDefault="003B1164">
      <w:pPr>
        <w:pStyle w:val="BodyText"/>
        <w:spacing w:before="94" w:line="259" w:lineRule="auto"/>
        <w:ind w:left="1356" w:hanging="1236"/>
        <w:rPr>
          <w:sz w:val="24"/>
          <w:szCs w:val="24"/>
          <w:lang w:val="hr-HR"/>
        </w:rPr>
      </w:pPr>
      <w:r>
        <w:rPr>
          <w:w w:val="105"/>
          <w:sz w:val="24"/>
          <w:szCs w:val="24"/>
          <w:lang w:val="hr-HR"/>
        </w:rPr>
        <w:t>Investitor-</w:t>
      </w:r>
      <w:r w:rsidR="00DB15B1" w:rsidRPr="002C42D0">
        <w:rPr>
          <w:spacing w:val="77"/>
          <w:w w:val="105"/>
          <w:sz w:val="24"/>
          <w:szCs w:val="24"/>
          <w:lang w:val="hr-HR"/>
        </w:rPr>
        <w:t xml:space="preserve"> </w:t>
      </w:r>
      <w:r w:rsidR="00DB15B1" w:rsidRPr="002C42D0">
        <w:rPr>
          <w:w w:val="105"/>
          <w:sz w:val="24"/>
          <w:szCs w:val="24"/>
          <w:lang w:val="hr-HR"/>
        </w:rPr>
        <w:t>Specijalna</w:t>
      </w:r>
      <w:r w:rsidR="00DB15B1" w:rsidRPr="002C42D0">
        <w:rPr>
          <w:spacing w:val="72"/>
          <w:w w:val="105"/>
          <w:sz w:val="24"/>
          <w:szCs w:val="24"/>
          <w:lang w:val="hr-HR"/>
        </w:rPr>
        <w:t xml:space="preserve"> </w:t>
      </w:r>
      <w:r w:rsidR="00DB15B1" w:rsidRPr="002C42D0">
        <w:rPr>
          <w:w w:val="105"/>
          <w:sz w:val="24"/>
          <w:szCs w:val="24"/>
          <w:lang w:val="hr-HR"/>
        </w:rPr>
        <w:t>bolnica</w:t>
      </w:r>
      <w:r w:rsidR="00DB15B1" w:rsidRPr="002C42D0">
        <w:rPr>
          <w:spacing w:val="68"/>
          <w:w w:val="105"/>
          <w:sz w:val="24"/>
          <w:szCs w:val="24"/>
          <w:lang w:val="hr-HR"/>
        </w:rPr>
        <w:t xml:space="preserve"> </w:t>
      </w:r>
      <w:r w:rsidR="00DB15B1" w:rsidRPr="002C42D0">
        <w:rPr>
          <w:w w:val="105"/>
          <w:sz w:val="24"/>
          <w:szCs w:val="24"/>
          <w:lang w:val="hr-HR"/>
        </w:rPr>
        <w:t>za</w:t>
      </w:r>
      <w:r w:rsidR="00DB15B1" w:rsidRPr="002C42D0">
        <w:rPr>
          <w:spacing w:val="40"/>
          <w:w w:val="105"/>
          <w:sz w:val="24"/>
          <w:szCs w:val="24"/>
          <w:lang w:val="hr-HR"/>
        </w:rPr>
        <w:t xml:space="preserve"> </w:t>
      </w:r>
      <w:r w:rsidR="00DB15B1" w:rsidRPr="002C42D0">
        <w:rPr>
          <w:w w:val="105"/>
          <w:sz w:val="24"/>
          <w:szCs w:val="24"/>
          <w:lang w:val="hr-HR"/>
        </w:rPr>
        <w:t>ortopediju</w:t>
      </w:r>
      <w:r w:rsidR="00DB15B1" w:rsidRPr="002C42D0">
        <w:rPr>
          <w:spacing w:val="74"/>
          <w:w w:val="105"/>
          <w:sz w:val="24"/>
          <w:szCs w:val="24"/>
          <w:lang w:val="hr-HR"/>
        </w:rPr>
        <w:t xml:space="preserve"> </w:t>
      </w:r>
      <w:r w:rsidR="00DB15B1" w:rsidRPr="002C42D0">
        <w:rPr>
          <w:w w:val="105"/>
          <w:sz w:val="24"/>
          <w:szCs w:val="24"/>
          <w:lang w:val="hr-HR"/>
        </w:rPr>
        <w:t>u</w:t>
      </w:r>
      <w:r w:rsidR="00DB15B1" w:rsidRPr="002C42D0">
        <w:rPr>
          <w:spacing w:val="40"/>
          <w:w w:val="105"/>
          <w:sz w:val="24"/>
          <w:szCs w:val="24"/>
          <w:lang w:val="hr-HR"/>
        </w:rPr>
        <w:t xml:space="preserve"> </w:t>
      </w:r>
      <w:r w:rsidR="00DB15B1" w:rsidRPr="002C42D0">
        <w:rPr>
          <w:w w:val="105"/>
          <w:sz w:val="24"/>
          <w:szCs w:val="24"/>
          <w:lang w:val="hr-HR"/>
        </w:rPr>
        <w:t>Biogradu</w:t>
      </w:r>
      <w:r w:rsidR="00DB15B1" w:rsidRPr="002C42D0">
        <w:rPr>
          <w:spacing w:val="72"/>
          <w:w w:val="105"/>
          <w:sz w:val="24"/>
          <w:szCs w:val="24"/>
          <w:lang w:val="hr-HR"/>
        </w:rPr>
        <w:t xml:space="preserve"> </w:t>
      </w:r>
      <w:r w:rsidR="00DB15B1" w:rsidRPr="002C42D0">
        <w:rPr>
          <w:w w:val="105"/>
          <w:sz w:val="24"/>
          <w:szCs w:val="24"/>
          <w:lang w:val="hr-HR"/>
        </w:rPr>
        <w:t>na</w:t>
      </w:r>
      <w:r w:rsidR="00DB15B1" w:rsidRPr="002C42D0">
        <w:rPr>
          <w:spacing w:val="39"/>
          <w:w w:val="105"/>
          <w:sz w:val="24"/>
          <w:szCs w:val="24"/>
          <w:lang w:val="hr-HR"/>
        </w:rPr>
        <w:t xml:space="preserve"> </w:t>
      </w:r>
      <w:r w:rsidR="00FB40C0" w:rsidRPr="002C42D0">
        <w:rPr>
          <w:w w:val="105"/>
          <w:sz w:val="24"/>
          <w:szCs w:val="24"/>
          <w:lang w:val="hr-HR"/>
        </w:rPr>
        <w:t>m</w:t>
      </w:r>
      <w:r w:rsidR="00DB15B1" w:rsidRPr="002C42D0">
        <w:rPr>
          <w:w w:val="105"/>
          <w:sz w:val="24"/>
          <w:szCs w:val="24"/>
          <w:lang w:val="hr-HR"/>
        </w:rPr>
        <w:t>oru</w:t>
      </w:r>
    </w:p>
    <w:p w:rsidR="002A5FC2" w:rsidRPr="002C42D0" w:rsidRDefault="002A5FC2">
      <w:pPr>
        <w:pStyle w:val="BodyText"/>
        <w:spacing w:line="193" w:lineRule="exact"/>
        <w:ind w:left="1354"/>
        <w:rPr>
          <w:spacing w:val="-4"/>
          <w:sz w:val="24"/>
          <w:szCs w:val="24"/>
          <w:lang w:val="hr-HR"/>
        </w:rPr>
      </w:pPr>
    </w:p>
    <w:p w:rsidR="002A5FC2" w:rsidRPr="002C42D0" w:rsidRDefault="002A5FC2" w:rsidP="002A5FC2">
      <w:pPr>
        <w:pStyle w:val="BodyText"/>
        <w:spacing w:before="2"/>
        <w:ind w:left="720"/>
        <w:rPr>
          <w:sz w:val="24"/>
          <w:szCs w:val="24"/>
          <w:lang w:val="hr-HR"/>
        </w:rPr>
      </w:pPr>
    </w:p>
    <w:p w:rsidR="002A5FC2" w:rsidRDefault="002A5FC2" w:rsidP="003B1164">
      <w:pPr>
        <w:pStyle w:val="BodyText"/>
        <w:spacing w:before="2"/>
        <w:rPr>
          <w:rFonts w:eastAsia="Times New Roman"/>
          <w:color w:val="262626"/>
          <w:sz w:val="24"/>
          <w:szCs w:val="24"/>
          <w:lang w:val="hr-HR"/>
        </w:rPr>
      </w:pPr>
      <w:r w:rsidRPr="002C42D0">
        <w:rPr>
          <w:sz w:val="24"/>
          <w:szCs w:val="24"/>
          <w:lang w:val="hr-HR"/>
        </w:rPr>
        <w:t xml:space="preserve">Projekt </w:t>
      </w:r>
      <w:r w:rsidR="003B1164">
        <w:rPr>
          <w:sz w:val="24"/>
          <w:szCs w:val="24"/>
          <w:lang w:val="hr-HR"/>
        </w:rPr>
        <w:t>izgradnje nov</w:t>
      </w:r>
      <w:r w:rsidR="00B65FEB">
        <w:rPr>
          <w:sz w:val="24"/>
          <w:szCs w:val="24"/>
          <w:lang w:val="hr-HR"/>
        </w:rPr>
        <w:t xml:space="preserve">og bolničkog bloka za smještaj pacijenata </w:t>
      </w:r>
      <w:r w:rsidR="003B1164">
        <w:rPr>
          <w:sz w:val="24"/>
          <w:szCs w:val="24"/>
          <w:lang w:val="hr-HR"/>
        </w:rPr>
        <w:t xml:space="preserve"> jedan je od prioritetnih projekata bolnice, jer sadašnj</w:t>
      </w:r>
      <w:r w:rsidR="00B65FEB">
        <w:rPr>
          <w:sz w:val="24"/>
          <w:szCs w:val="24"/>
          <w:lang w:val="hr-HR"/>
        </w:rPr>
        <w:t>i</w:t>
      </w:r>
      <w:r w:rsidR="003B1164">
        <w:rPr>
          <w:sz w:val="24"/>
          <w:szCs w:val="24"/>
          <w:lang w:val="hr-HR"/>
        </w:rPr>
        <w:t xml:space="preserve"> </w:t>
      </w:r>
      <w:r w:rsidR="00B65FEB">
        <w:rPr>
          <w:sz w:val="24"/>
          <w:szCs w:val="24"/>
          <w:lang w:val="hr-HR"/>
        </w:rPr>
        <w:t xml:space="preserve">smještajni kapaciteti  ne </w:t>
      </w:r>
      <w:r w:rsidR="003B1164">
        <w:rPr>
          <w:rFonts w:eastAsia="Times New Roman"/>
          <w:color w:val="262626"/>
          <w:sz w:val="24"/>
          <w:szCs w:val="24"/>
          <w:lang w:val="hr-HR"/>
        </w:rPr>
        <w:t>zadovoljava</w:t>
      </w:r>
      <w:r w:rsidR="00B65FEB">
        <w:rPr>
          <w:rFonts w:eastAsia="Times New Roman"/>
          <w:color w:val="262626"/>
          <w:sz w:val="24"/>
          <w:szCs w:val="24"/>
          <w:lang w:val="hr-HR"/>
        </w:rPr>
        <w:t>ju</w:t>
      </w:r>
      <w:r w:rsidR="003B1164">
        <w:rPr>
          <w:rFonts w:eastAsia="Times New Roman"/>
          <w:color w:val="262626"/>
          <w:sz w:val="24"/>
          <w:szCs w:val="24"/>
          <w:lang w:val="hr-HR"/>
        </w:rPr>
        <w:t xml:space="preserve"> kapacitet bolnice.</w:t>
      </w:r>
    </w:p>
    <w:p w:rsidR="00606A2E" w:rsidRDefault="00606A2E" w:rsidP="003B1164">
      <w:pPr>
        <w:pStyle w:val="BodyText"/>
        <w:spacing w:before="2"/>
        <w:rPr>
          <w:rFonts w:eastAsia="Times New Roman"/>
          <w:color w:val="262626"/>
          <w:sz w:val="24"/>
          <w:szCs w:val="24"/>
          <w:lang w:val="hr-HR"/>
        </w:rPr>
      </w:pPr>
    </w:p>
    <w:p w:rsidR="00037F81" w:rsidRDefault="00037F81" w:rsidP="003B1164">
      <w:pPr>
        <w:pStyle w:val="BodyText"/>
        <w:spacing w:before="2"/>
        <w:rPr>
          <w:rFonts w:eastAsia="Times New Roman"/>
          <w:color w:val="262626"/>
          <w:sz w:val="24"/>
          <w:szCs w:val="24"/>
          <w:lang w:val="hr-HR"/>
        </w:rPr>
      </w:pPr>
      <w:r>
        <w:rPr>
          <w:rFonts w:eastAsia="Times New Roman"/>
          <w:color w:val="262626"/>
          <w:sz w:val="24"/>
          <w:szCs w:val="24"/>
          <w:lang w:val="hr-HR"/>
        </w:rPr>
        <w:t>Prilikom izrade idejnog projekta treba</w:t>
      </w:r>
      <w:r w:rsidR="00B65FEB">
        <w:rPr>
          <w:rFonts w:eastAsia="Times New Roman"/>
          <w:color w:val="262626"/>
          <w:sz w:val="24"/>
          <w:szCs w:val="24"/>
          <w:lang w:val="hr-HR"/>
        </w:rPr>
        <w:t xml:space="preserve"> novi bolnički smještani blok pozicionirati </w:t>
      </w:r>
      <w:r>
        <w:rPr>
          <w:rFonts w:eastAsia="Times New Roman"/>
          <w:color w:val="262626"/>
          <w:sz w:val="24"/>
          <w:szCs w:val="24"/>
          <w:lang w:val="hr-HR"/>
        </w:rPr>
        <w:t xml:space="preserve"> </w:t>
      </w:r>
      <w:r w:rsidR="00B65FEB">
        <w:rPr>
          <w:rFonts w:eastAsia="Times New Roman"/>
          <w:color w:val="262626"/>
          <w:sz w:val="24"/>
          <w:szCs w:val="24"/>
          <w:lang w:val="hr-HR"/>
        </w:rPr>
        <w:t xml:space="preserve">tako da sa </w:t>
      </w:r>
      <w:r w:rsidR="00606A2E">
        <w:rPr>
          <w:rFonts w:eastAsia="Times New Roman"/>
          <w:color w:val="262626"/>
          <w:sz w:val="24"/>
          <w:szCs w:val="24"/>
          <w:lang w:val="hr-HR"/>
        </w:rPr>
        <w:t xml:space="preserve">omogući povezanost sa </w:t>
      </w:r>
      <w:r w:rsidR="00B65FEB">
        <w:rPr>
          <w:rFonts w:eastAsia="Times New Roman"/>
          <w:color w:val="262626"/>
          <w:sz w:val="24"/>
          <w:szCs w:val="24"/>
          <w:lang w:val="hr-HR"/>
        </w:rPr>
        <w:t>zgradom fizijatrije kao i omogućiti ne</w:t>
      </w:r>
      <w:r w:rsidR="00606A2E">
        <w:rPr>
          <w:rFonts w:eastAsia="Times New Roman"/>
          <w:color w:val="262626"/>
          <w:sz w:val="24"/>
          <w:szCs w:val="24"/>
          <w:lang w:val="hr-HR"/>
        </w:rPr>
        <w:t>smetano proširenje u budućnost sa novim smještajnim jedinicama, te prikazati u idejnom rješenju mogućnost proširenja, novog pristupa, prostora parkinga, vanjske i unutarnje  terapije bazene,...</w:t>
      </w:r>
    </w:p>
    <w:p w:rsidR="003B1164" w:rsidRPr="002C42D0" w:rsidRDefault="003B1164" w:rsidP="003B1164">
      <w:pPr>
        <w:pStyle w:val="BodyText"/>
        <w:spacing w:before="2"/>
        <w:rPr>
          <w:rFonts w:eastAsia="Times New Roman"/>
          <w:color w:val="262626"/>
          <w:sz w:val="24"/>
          <w:szCs w:val="24"/>
          <w:lang w:val="hr-HR"/>
        </w:rPr>
      </w:pPr>
    </w:p>
    <w:p w:rsidR="00606A2E" w:rsidRDefault="003B1164" w:rsidP="008D436E">
      <w:r>
        <w:rPr>
          <w:rFonts w:eastAsia="Times New Roman"/>
          <w:color w:val="262626"/>
          <w:sz w:val="24"/>
          <w:szCs w:val="24"/>
          <w:lang w:val="hr-HR"/>
        </w:rPr>
        <w:t xml:space="preserve">Idejni arhitektonski projekt </w:t>
      </w:r>
      <w:r w:rsidR="00606A2E">
        <w:rPr>
          <w:rFonts w:eastAsia="Times New Roman"/>
          <w:color w:val="262626"/>
          <w:sz w:val="24"/>
          <w:szCs w:val="24"/>
          <w:lang w:val="hr-HR"/>
        </w:rPr>
        <w:t xml:space="preserve"> novog smještajnog bloka </w:t>
      </w:r>
      <w:r w:rsidR="00251508" w:rsidRPr="002C42D0">
        <w:rPr>
          <w:rFonts w:eastAsia="Times New Roman"/>
          <w:color w:val="262626"/>
          <w:sz w:val="24"/>
          <w:szCs w:val="24"/>
          <w:lang w:val="hr-HR"/>
        </w:rPr>
        <w:t>uključujući ove</w:t>
      </w:r>
      <w:r w:rsidR="00606A2E">
        <w:rPr>
          <w:rFonts w:eastAsia="Times New Roman"/>
          <w:color w:val="262626"/>
          <w:sz w:val="24"/>
          <w:szCs w:val="24"/>
          <w:lang w:val="hr-HR"/>
        </w:rPr>
        <w:t xml:space="preserve"> prostorije</w:t>
      </w:r>
      <w:r w:rsidR="00251508" w:rsidRPr="002C42D0">
        <w:rPr>
          <w:rFonts w:eastAsia="Times New Roman"/>
          <w:color w:val="262626"/>
          <w:sz w:val="24"/>
          <w:szCs w:val="24"/>
          <w:lang w:val="hr-HR"/>
        </w:rPr>
        <w:t>:</w:t>
      </w:r>
      <w:r w:rsidR="008D436E" w:rsidRPr="008D436E">
        <w:t xml:space="preserve"> </w:t>
      </w:r>
    </w:p>
    <w:p w:rsidR="008D436E" w:rsidRDefault="008D436E" w:rsidP="008D436E"/>
    <w:p w:rsidR="008D436E" w:rsidRDefault="008D436E" w:rsidP="008D436E"/>
    <w:p w:rsidR="008D436E" w:rsidRDefault="008D436E" w:rsidP="008D436E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</w:pPr>
      <w:r>
        <w:t xml:space="preserve">20 </w:t>
      </w:r>
      <w:proofErr w:type="spellStart"/>
      <w:r>
        <w:t>dvokrevetnih</w:t>
      </w:r>
      <w:proofErr w:type="spellEnd"/>
      <w:r>
        <w:t xml:space="preserve"> </w:t>
      </w:r>
      <w:proofErr w:type="spellStart"/>
      <w:r>
        <w:t>bolesničkih</w:t>
      </w:r>
      <w:proofErr w:type="spellEnd"/>
      <w:r>
        <w:t xml:space="preserve"> soba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stacionarnu</w:t>
      </w:r>
      <w:proofErr w:type="spellEnd"/>
      <w:r>
        <w:t xml:space="preserve"> </w:t>
      </w:r>
      <w:proofErr w:type="spellStart"/>
      <w:r>
        <w:t>fizikalnu</w:t>
      </w:r>
      <w:proofErr w:type="spellEnd"/>
      <w:r>
        <w:t xml:space="preserve"> </w:t>
      </w:r>
      <w:proofErr w:type="spellStart"/>
      <w:r>
        <w:t>terapiju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sanitarnim</w:t>
      </w:r>
      <w:proofErr w:type="spellEnd"/>
      <w:r>
        <w:t xml:space="preserve"> </w:t>
      </w:r>
      <w:proofErr w:type="spellStart"/>
      <w:r>
        <w:t>čvorom</w:t>
      </w:r>
      <w:proofErr w:type="spellEnd"/>
      <w:r>
        <w:t xml:space="preserve"> (HZZO </w:t>
      </w:r>
      <w:proofErr w:type="spellStart"/>
      <w:r>
        <w:t>sobe</w:t>
      </w:r>
      <w:proofErr w:type="spellEnd"/>
      <w:r>
        <w:t>)</w:t>
      </w:r>
    </w:p>
    <w:p w:rsidR="008D436E" w:rsidRDefault="008D436E" w:rsidP="008D436E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</w:pPr>
      <w:proofErr w:type="spellStart"/>
      <w:r>
        <w:t>Liječničke</w:t>
      </w:r>
      <w:proofErr w:type="spellEnd"/>
      <w:r>
        <w:t xml:space="preserve"> </w:t>
      </w:r>
      <w:proofErr w:type="spellStart"/>
      <w:r>
        <w:t>sobe</w:t>
      </w:r>
      <w:proofErr w:type="spellEnd"/>
      <w:r>
        <w:t xml:space="preserve"> 2 </w:t>
      </w:r>
      <w:proofErr w:type="spellStart"/>
      <w:r>
        <w:t>komada</w:t>
      </w:r>
      <w:proofErr w:type="spellEnd"/>
    </w:p>
    <w:p w:rsidR="008D436E" w:rsidRDefault="008D436E" w:rsidP="008D436E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</w:pPr>
      <w:proofErr w:type="spellStart"/>
      <w:r>
        <w:t>Ambulanta</w:t>
      </w:r>
      <w:proofErr w:type="spellEnd"/>
      <w:r>
        <w:t xml:space="preserve"> </w:t>
      </w:r>
    </w:p>
    <w:p w:rsidR="008D436E" w:rsidRDefault="008D436E" w:rsidP="008D436E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</w:pPr>
      <w:proofErr w:type="spellStart"/>
      <w:r>
        <w:t>Prostor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terapije</w:t>
      </w:r>
      <w:proofErr w:type="spellEnd"/>
    </w:p>
    <w:p w:rsidR="008D436E" w:rsidRDefault="008D436E" w:rsidP="008D436E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</w:pPr>
      <w:proofErr w:type="spellStart"/>
      <w:r>
        <w:t>Sanitarni</w:t>
      </w:r>
      <w:proofErr w:type="spellEnd"/>
      <w:r>
        <w:t xml:space="preserve"> </w:t>
      </w:r>
      <w:proofErr w:type="spellStart"/>
      <w:r>
        <w:t>čvor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mini </w:t>
      </w:r>
      <w:proofErr w:type="spellStart"/>
      <w:r>
        <w:t>čajna</w:t>
      </w:r>
      <w:proofErr w:type="spellEnd"/>
      <w:r>
        <w:t xml:space="preserve"> </w:t>
      </w:r>
      <w:proofErr w:type="spellStart"/>
      <w:r>
        <w:t>kuhinja</w:t>
      </w:r>
      <w:proofErr w:type="spellEnd"/>
    </w:p>
    <w:p w:rsidR="008D436E" w:rsidRDefault="008D436E" w:rsidP="008D436E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</w:pPr>
      <w:proofErr w:type="spellStart"/>
      <w:r>
        <w:t>Dvorane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fizikalnu</w:t>
      </w:r>
      <w:proofErr w:type="spellEnd"/>
      <w:r>
        <w:t xml:space="preserve"> </w:t>
      </w:r>
      <w:proofErr w:type="spellStart"/>
      <w:r>
        <w:t>terapiju</w:t>
      </w:r>
      <w:proofErr w:type="spellEnd"/>
      <w:r>
        <w:t xml:space="preserve"> </w:t>
      </w:r>
    </w:p>
    <w:p w:rsidR="008D436E" w:rsidRDefault="008D436E" w:rsidP="008D436E"/>
    <w:p w:rsidR="008D436E" w:rsidRDefault="008D436E" w:rsidP="008D436E">
      <w:proofErr w:type="spellStart"/>
      <w:r>
        <w:t>Ovaj</w:t>
      </w:r>
      <w:proofErr w:type="spellEnd"/>
      <w:r>
        <w:t xml:space="preserve"> </w:t>
      </w:r>
      <w:proofErr w:type="spellStart"/>
      <w:r>
        <w:t>projektni</w:t>
      </w:r>
      <w:proofErr w:type="spellEnd"/>
      <w:r>
        <w:t xml:space="preserve"> </w:t>
      </w:r>
      <w:proofErr w:type="spellStart"/>
      <w:r>
        <w:t>zadatak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zgradu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fizikalne</w:t>
      </w:r>
      <w:proofErr w:type="spellEnd"/>
      <w:r>
        <w:t xml:space="preserve"> </w:t>
      </w:r>
      <w:proofErr w:type="spellStart"/>
      <w:r>
        <w:t>terapije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je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nadograditi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fizikalne</w:t>
      </w:r>
      <w:proofErr w:type="spellEnd"/>
      <w:r>
        <w:t xml:space="preserve"> </w:t>
      </w:r>
      <w:proofErr w:type="spellStart"/>
      <w:r>
        <w:t>terapije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HZZ-</w:t>
      </w:r>
      <w:proofErr w:type="spellStart"/>
      <w:r>
        <w:t>om.</w:t>
      </w:r>
      <w:proofErr w:type="spellEnd"/>
    </w:p>
    <w:p w:rsidR="008D436E" w:rsidRDefault="008D436E" w:rsidP="008D436E">
      <w:r>
        <w:t xml:space="preserve">U tom </w:t>
      </w:r>
      <w:proofErr w:type="spellStart"/>
      <w:r>
        <w:t>kompleksu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200 soba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fizikalnu</w:t>
      </w:r>
      <w:proofErr w:type="spellEnd"/>
      <w:r>
        <w:t xml:space="preserve"> </w:t>
      </w:r>
      <w:proofErr w:type="spellStart"/>
      <w:proofErr w:type="gramStart"/>
      <w:r>
        <w:t>terapiju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vanjskim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unutarnjim</w:t>
      </w:r>
      <w:proofErr w:type="spellEnd"/>
      <w:r>
        <w:t xml:space="preserve"> </w:t>
      </w:r>
      <w:proofErr w:type="spellStart"/>
      <w:r>
        <w:t>bazenima</w:t>
      </w:r>
      <w:proofErr w:type="spellEnd"/>
      <w:r>
        <w:t>.</w:t>
      </w:r>
    </w:p>
    <w:p w:rsidR="008D436E" w:rsidRDefault="008D436E" w:rsidP="008D436E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068A2" wp14:editId="28CAFDAC">
                <wp:simplePos x="0" y="0"/>
                <wp:positionH relativeFrom="column">
                  <wp:posOffset>2273935</wp:posOffset>
                </wp:positionH>
                <wp:positionV relativeFrom="paragraph">
                  <wp:posOffset>272415</wp:posOffset>
                </wp:positionV>
                <wp:extent cx="914400" cy="335915"/>
                <wp:effectExtent l="0" t="0" r="25400" b="2603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36E" w:rsidRDefault="008D436E" w:rsidP="008D436E">
                            <w:proofErr w:type="spellStart"/>
                            <w:r>
                              <w:t>Lokacija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smještaja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novih</w:t>
                            </w:r>
                            <w:proofErr w:type="spellEnd"/>
                            <w:r>
                              <w:t xml:space="preserve"> soba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179.05pt;margin-top:21.45pt;width:1in;height:26.4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" fillcolor="white [3201]" strokecolor="red" strokeweight=".5pt">
                <v:textbox>
                  <w:txbxContent>
                    <w:p w:rsidR="008D436E" w:rsidRDefault="008D436E" w:rsidP="008D436E">
                      <w:proofErr w:type="spellStart"/>
                      <w:r>
                        <w:t>Lokacija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smještaja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novih</w:t>
                      </w:r>
                      <w:proofErr w:type="spellEnd"/>
                      <w:r>
                        <w:t xml:space="preserve"> soba</w:t>
                      </w:r>
                    </w:p>
                  </w:txbxContent>
                </v:textbox>
              </v:shape>
            </w:pict>
          </mc:Fallback>
        </mc:AlternateContent>
      </w:r>
    </w:p>
    <w:p w:rsidR="008D436E" w:rsidRDefault="008D436E" w:rsidP="008D436E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27BD7" wp14:editId="59059E1A">
                <wp:simplePos x="0" y="0"/>
                <wp:positionH relativeFrom="column">
                  <wp:posOffset>255929</wp:posOffset>
                </wp:positionH>
                <wp:positionV relativeFrom="paragraph">
                  <wp:posOffset>484505</wp:posOffset>
                </wp:positionV>
                <wp:extent cx="1397479" cy="517585"/>
                <wp:effectExtent l="0" t="0" r="12700" b="1587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479" cy="5175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36E" w:rsidRDefault="008D436E" w:rsidP="008D436E">
                            <w:proofErr w:type="spellStart"/>
                            <w:r>
                              <w:t>Postojeća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zgrada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fizikalne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terapije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27" type="#_x0000_t202" style="position:absolute;margin-left:20.15pt;margin-top:38.15pt;width:110.05pt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" fillcolor="white [3201]" strokecolor="#9bbb59 [3206]" strokeweight="2pt">
                <v:textbox>
                  <w:txbxContent>
                    <w:p w:rsidR="008D436E" w:rsidRDefault="008D436E" w:rsidP="008D436E">
                      <w:proofErr w:type="spellStart"/>
                      <w:r>
                        <w:t>Postojeća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zgrada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fizikalne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terapije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F31B9" wp14:editId="5B735DB9">
                <wp:simplePos x="0" y="0"/>
                <wp:positionH relativeFrom="column">
                  <wp:posOffset>1291314</wp:posOffset>
                </wp:positionH>
                <wp:positionV relativeFrom="paragraph">
                  <wp:posOffset>588345</wp:posOffset>
                </wp:positionV>
                <wp:extent cx="526212" cy="810883"/>
                <wp:effectExtent l="19050" t="19050" r="64770" b="4699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212" cy="810883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826D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7" o:spid="_x0000_s1026" type="#_x0000_t32" style="position:absolute;margin-left:101.7pt;margin-top:46.35pt;width:41.45pt;height:6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" strokecolor="#94b64e [3046]" strokeweight="3pt">
                <v:stroke endarrow="open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F620A" wp14:editId="5BC0FFAF">
                <wp:simplePos x="0" y="0"/>
                <wp:positionH relativeFrom="column">
                  <wp:posOffset>2067692</wp:posOffset>
                </wp:positionH>
                <wp:positionV relativeFrom="paragraph">
                  <wp:posOffset>726368</wp:posOffset>
                </wp:positionV>
                <wp:extent cx="784716" cy="621102"/>
                <wp:effectExtent l="0" t="0" r="15875" b="2667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16" cy="621102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16078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66389B6" id="Elipsa 5" o:spid="_x0000_s1026" style="position:absolute;margin-left:162.8pt;margin-top:57.2pt;width:61.8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" fillcolor="red" strokecolor="red" strokeweight="2pt">
                <v:fill opacity="10537f"/>
              </v:oval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DC5B4" wp14:editId="0F3637CD">
                <wp:simplePos x="0" y="0"/>
                <wp:positionH relativeFrom="column">
                  <wp:posOffset>2550771</wp:posOffset>
                </wp:positionH>
                <wp:positionV relativeFrom="paragraph">
                  <wp:posOffset>200157</wp:posOffset>
                </wp:positionV>
                <wp:extent cx="137663" cy="526211"/>
                <wp:effectExtent l="57150" t="0" r="34290" b="6477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663" cy="5262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40B33E" id="Ravni poveznik sa strelicom 4" o:spid="_x0000_s1026" type="#_x0000_t32" style="position:absolute;margin-left:200.85pt;margin-top:15.75pt;width:10.85pt;height:41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" strokecolor="red">
                <v:stroke endarrow="open"/>
              </v:shape>
            </w:pict>
          </mc:Fallback>
        </mc:AlternateContent>
      </w:r>
      <w:r>
        <w:t xml:space="preserve"> </w:t>
      </w:r>
      <w:r>
        <w:rPr>
          <w:noProof/>
          <w:lang w:val="hr-HR" w:eastAsia="hr-HR"/>
        </w:rPr>
        <w:drawing>
          <wp:inline distT="0" distB="0" distL="0" distR="0" wp14:anchorId="2E0769CC" wp14:editId="6D728508">
            <wp:extent cx="4401914" cy="1992702"/>
            <wp:effectExtent l="19050" t="19050" r="17780" b="266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1350" cy="19969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D436E" w:rsidRDefault="008D436E" w:rsidP="008D436E"/>
    <w:p w:rsidR="008D436E" w:rsidRDefault="008D436E" w:rsidP="008D436E"/>
    <w:p w:rsidR="00251508" w:rsidRPr="002C42D0" w:rsidRDefault="00251508" w:rsidP="008D436E">
      <w:pPr>
        <w:pStyle w:val="BodyText"/>
        <w:spacing w:before="2"/>
        <w:rPr>
          <w:rFonts w:eastAsia="Times New Roman"/>
          <w:color w:val="262626"/>
          <w:sz w:val="24"/>
          <w:szCs w:val="24"/>
          <w:lang w:val="hr-HR"/>
        </w:rPr>
      </w:pPr>
    </w:p>
    <w:p w:rsidR="009F7C56" w:rsidRPr="002C42D0" w:rsidRDefault="009F7C56" w:rsidP="002A5FC2">
      <w:pPr>
        <w:pStyle w:val="BodyText"/>
        <w:spacing w:before="2"/>
        <w:rPr>
          <w:b/>
          <w:sz w:val="24"/>
          <w:szCs w:val="24"/>
          <w:lang w:val="hr-HR"/>
        </w:rPr>
      </w:pPr>
      <w:bookmarkStart w:id="0" w:name="_GoBack"/>
      <w:bookmarkEnd w:id="0"/>
    </w:p>
    <w:p w:rsidR="00D270F6" w:rsidRPr="00D270F6" w:rsidRDefault="00D270F6" w:rsidP="00D270F6">
      <w:pPr>
        <w:ind w:left="284"/>
        <w:jc w:val="both"/>
        <w:rPr>
          <w:i/>
          <w:iCs/>
          <w:color w:val="000000"/>
          <w:sz w:val="24"/>
          <w:szCs w:val="24"/>
        </w:rPr>
      </w:pPr>
      <w:proofErr w:type="spellStart"/>
      <w:proofErr w:type="gramStart"/>
      <w:r w:rsidRPr="00D270F6">
        <w:rPr>
          <w:i/>
          <w:iCs/>
          <w:color w:val="000000"/>
          <w:sz w:val="24"/>
          <w:szCs w:val="24"/>
        </w:rPr>
        <w:t>Svu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0F6">
        <w:rPr>
          <w:i/>
          <w:iCs/>
          <w:color w:val="000000"/>
          <w:sz w:val="24"/>
          <w:szCs w:val="24"/>
        </w:rPr>
        <w:t>navedenu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0F6">
        <w:rPr>
          <w:i/>
          <w:iCs/>
          <w:color w:val="000000"/>
          <w:sz w:val="24"/>
          <w:szCs w:val="24"/>
        </w:rPr>
        <w:t>projektnu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0F6">
        <w:rPr>
          <w:i/>
          <w:iCs/>
          <w:color w:val="000000"/>
          <w:sz w:val="24"/>
          <w:szCs w:val="24"/>
        </w:rPr>
        <w:t>dokumentaciju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0F6">
        <w:rPr>
          <w:i/>
          <w:iCs/>
          <w:color w:val="000000"/>
          <w:sz w:val="24"/>
          <w:szCs w:val="24"/>
        </w:rPr>
        <w:t>potrebno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je </w:t>
      </w:r>
      <w:proofErr w:type="spellStart"/>
      <w:r w:rsidRPr="00D270F6">
        <w:rPr>
          <w:i/>
          <w:iCs/>
          <w:color w:val="000000"/>
          <w:sz w:val="24"/>
          <w:szCs w:val="24"/>
        </w:rPr>
        <w:t>izraditi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0F6">
        <w:rPr>
          <w:i/>
          <w:iCs/>
          <w:color w:val="000000"/>
          <w:sz w:val="24"/>
          <w:szCs w:val="24"/>
        </w:rPr>
        <w:t>sukladno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0F6">
        <w:rPr>
          <w:i/>
          <w:iCs/>
          <w:color w:val="000000"/>
          <w:sz w:val="24"/>
          <w:szCs w:val="24"/>
        </w:rPr>
        <w:t>zakonskoj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0F6">
        <w:rPr>
          <w:i/>
          <w:iCs/>
          <w:color w:val="000000"/>
          <w:sz w:val="24"/>
          <w:szCs w:val="24"/>
        </w:rPr>
        <w:t>i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0F6">
        <w:rPr>
          <w:i/>
          <w:iCs/>
          <w:color w:val="000000"/>
          <w:sz w:val="24"/>
          <w:szCs w:val="24"/>
        </w:rPr>
        <w:t>tehničkoj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0F6">
        <w:rPr>
          <w:i/>
          <w:iCs/>
          <w:color w:val="000000"/>
          <w:sz w:val="24"/>
          <w:szCs w:val="24"/>
        </w:rPr>
        <w:t>regulativi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0F6">
        <w:rPr>
          <w:i/>
          <w:iCs/>
          <w:color w:val="000000"/>
          <w:sz w:val="24"/>
          <w:szCs w:val="24"/>
        </w:rPr>
        <w:t>koja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0F6">
        <w:rPr>
          <w:i/>
          <w:iCs/>
          <w:color w:val="000000"/>
          <w:sz w:val="24"/>
          <w:szCs w:val="24"/>
        </w:rPr>
        <w:t>uređuje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0F6">
        <w:rPr>
          <w:i/>
          <w:iCs/>
          <w:color w:val="000000"/>
          <w:sz w:val="24"/>
          <w:szCs w:val="24"/>
        </w:rPr>
        <w:t>predmetno</w:t>
      </w:r>
      <w:proofErr w:type="spellEnd"/>
      <w:r w:rsidRPr="00D270F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0F6">
        <w:rPr>
          <w:i/>
          <w:iCs/>
          <w:color w:val="000000"/>
          <w:sz w:val="24"/>
          <w:szCs w:val="24"/>
        </w:rPr>
        <w:t>područje</w:t>
      </w:r>
      <w:proofErr w:type="spellEnd"/>
      <w:r w:rsidRPr="00D270F6">
        <w:rPr>
          <w:i/>
          <w:iCs/>
          <w:color w:val="000000"/>
          <w:sz w:val="24"/>
          <w:szCs w:val="24"/>
        </w:rPr>
        <w:t>.</w:t>
      </w:r>
      <w:proofErr w:type="gramEnd"/>
    </w:p>
    <w:p w:rsidR="00D270F6" w:rsidRPr="00D270F6" w:rsidRDefault="00D270F6" w:rsidP="00D270F6">
      <w:pPr>
        <w:ind w:left="284"/>
        <w:jc w:val="both"/>
        <w:rPr>
          <w:i/>
          <w:iCs/>
          <w:color w:val="000000"/>
          <w:sz w:val="24"/>
          <w:szCs w:val="24"/>
        </w:rPr>
      </w:pPr>
    </w:p>
    <w:p w:rsidR="00D270F6" w:rsidRPr="00D270F6" w:rsidRDefault="00D270F6" w:rsidP="00D270F6">
      <w:pPr>
        <w:ind w:left="284"/>
        <w:jc w:val="both"/>
        <w:rPr>
          <w:i/>
          <w:i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70F6" w:rsidRPr="00D270F6" w:rsidTr="00B96174">
        <w:trPr>
          <w:trHeight w:val="534"/>
        </w:trPr>
        <w:tc>
          <w:tcPr>
            <w:tcW w:w="4531" w:type="dxa"/>
          </w:tcPr>
          <w:p w:rsidR="00D270F6" w:rsidRPr="00D270F6" w:rsidRDefault="00D270F6" w:rsidP="00B96174">
            <w:pPr>
              <w:rPr>
                <w:b/>
                <w:w w:val="80"/>
                <w:sz w:val="24"/>
                <w:szCs w:val="24"/>
              </w:rPr>
            </w:pPr>
            <w:r w:rsidRPr="00D270F6">
              <w:rPr>
                <w:b/>
                <w:w w:val="80"/>
                <w:sz w:val="24"/>
                <w:szCs w:val="24"/>
              </w:rPr>
              <w:t>Ukupno bez PDV-a, brojkama:</w:t>
            </w:r>
          </w:p>
        </w:tc>
        <w:tc>
          <w:tcPr>
            <w:tcW w:w="4531" w:type="dxa"/>
          </w:tcPr>
          <w:p w:rsidR="00D270F6" w:rsidRPr="00D270F6" w:rsidRDefault="00D270F6" w:rsidP="00B96174">
            <w:pPr>
              <w:rPr>
                <w:w w:val="80"/>
                <w:sz w:val="24"/>
                <w:szCs w:val="24"/>
              </w:rPr>
            </w:pPr>
          </w:p>
        </w:tc>
      </w:tr>
      <w:tr w:rsidR="00D270F6" w:rsidRPr="00D270F6" w:rsidTr="00B96174">
        <w:trPr>
          <w:trHeight w:val="556"/>
        </w:trPr>
        <w:tc>
          <w:tcPr>
            <w:tcW w:w="4531" w:type="dxa"/>
          </w:tcPr>
          <w:p w:rsidR="00D270F6" w:rsidRPr="00D270F6" w:rsidRDefault="00D270F6" w:rsidP="00B96174">
            <w:pPr>
              <w:rPr>
                <w:b/>
                <w:w w:val="80"/>
                <w:sz w:val="24"/>
                <w:szCs w:val="24"/>
              </w:rPr>
            </w:pPr>
            <w:r w:rsidRPr="00D270F6">
              <w:rPr>
                <w:b/>
                <w:w w:val="80"/>
                <w:sz w:val="24"/>
                <w:szCs w:val="24"/>
              </w:rPr>
              <w:t>PDV, brojakma:</w:t>
            </w:r>
          </w:p>
        </w:tc>
        <w:tc>
          <w:tcPr>
            <w:tcW w:w="4531" w:type="dxa"/>
          </w:tcPr>
          <w:p w:rsidR="00D270F6" w:rsidRPr="00D270F6" w:rsidRDefault="00D270F6" w:rsidP="00B96174">
            <w:pPr>
              <w:rPr>
                <w:w w:val="80"/>
                <w:sz w:val="24"/>
                <w:szCs w:val="24"/>
              </w:rPr>
            </w:pPr>
          </w:p>
        </w:tc>
      </w:tr>
      <w:tr w:rsidR="00D270F6" w:rsidRPr="00D270F6" w:rsidTr="00B96174">
        <w:trPr>
          <w:trHeight w:val="550"/>
        </w:trPr>
        <w:tc>
          <w:tcPr>
            <w:tcW w:w="4531" w:type="dxa"/>
          </w:tcPr>
          <w:p w:rsidR="00D270F6" w:rsidRPr="00D270F6" w:rsidRDefault="00D270F6" w:rsidP="00B96174">
            <w:pPr>
              <w:rPr>
                <w:b/>
                <w:w w:val="80"/>
                <w:sz w:val="24"/>
                <w:szCs w:val="24"/>
              </w:rPr>
            </w:pPr>
            <w:r w:rsidRPr="00D270F6">
              <w:rPr>
                <w:b/>
                <w:w w:val="80"/>
                <w:sz w:val="24"/>
                <w:szCs w:val="24"/>
              </w:rPr>
              <w:t>Ukupno s PDV-om, brojkama:</w:t>
            </w:r>
          </w:p>
        </w:tc>
        <w:tc>
          <w:tcPr>
            <w:tcW w:w="4531" w:type="dxa"/>
          </w:tcPr>
          <w:p w:rsidR="00D270F6" w:rsidRPr="00D270F6" w:rsidRDefault="00D270F6" w:rsidP="00B96174">
            <w:pPr>
              <w:rPr>
                <w:w w:val="80"/>
                <w:sz w:val="24"/>
                <w:szCs w:val="24"/>
              </w:rPr>
            </w:pPr>
          </w:p>
        </w:tc>
      </w:tr>
    </w:tbl>
    <w:p w:rsidR="00D270F6" w:rsidRPr="00D270F6" w:rsidRDefault="00D270F6" w:rsidP="00D270F6">
      <w:pPr>
        <w:rPr>
          <w:w w:val="80"/>
          <w:sz w:val="24"/>
          <w:szCs w:val="24"/>
        </w:rPr>
      </w:pPr>
    </w:p>
    <w:p w:rsidR="00D270F6" w:rsidRPr="00D270F6" w:rsidRDefault="00D270F6" w:rsidP="00D270F6">
      <w:pPr>
        <w:rPr>
          <w:b/>
          <w:bCs/>
          <w:w w:val="80"/>
          <w:sz w:val="24"/>
          <w:szCs w:val="24"/>
        </w:rPr>
      </w:pPr>
      <w:r w:rsidRPr="00D270F6">
        <w:rPr>
          <w:b/>
          <w:bCs/>
          <w:w w:val="80"/>
          <w:sz w:val="24"/>
          <w:szCs w:val="24"/>
        </w:rPr>
        <w:t>*</w:t>
      </w:r>
      <w:proofErr w:type="spellStart"/>
      <w:r w:rsidRPr="00D270F6">
        <w:rPr>
          <w:b/>
          <w:bCs/>
          <w:w w:val="80"/>
          <w:sz w:val="24"/>
          <w:szCs w:val="24"/>
        </w:rPr>
        <w:t>potpisom</w:t>
      </w:r>
      <w:proofErr w:type="spellEnd"/>
      <w:r w:rsidRPr="00D270F6">
        <w:rPr>
          <w:b/>
          <w:bCs/>
          <w:w w:val="80"/>
          <w:sz w:val="24"/>
          <w:szCs w:val="24"/>
        </w:rPr>
        <w:t xml:space="preserve"> </w:t>
      </w:r>
      <w:proofErr w:type="spellStart"/>
      <w:r w:rsidRPr="00D270F6">
        <w:rPr>
          <w:b/>
          <w:bCs/>
          <w:w w:val="80"/>
          <w:sz w:val="24"/>
          <w:szCs w:val="24"/>
        </w:rPr>
        <w:t>ovog</w:t>
      </w:r>
      <w:proofErr w:type="spellEnd"/>
      <w:r w:rsidRPr="00D270F6">
        <w:rPr>
          <w:b/>
          <w:bCs/>
          <w:w w:val="80"/>
          <w:sz w:val="24"/>
          <w:szCs w:val="24"/>
        </w:rPr>
        <w:t xml:space="preserve"> </w:t>
      </w:r>
      <w:proofErr w:type="spellStart"/>
      <w:r w:rsidRPr="00D270F6">
        <w:rPr>
          <w:b/>
          <w:bCs/>
          <w:w w:val="80"/>
          <w:sz w:val="24"/>
          <w:szCs w:val="24"/>
        </w:rPr>
        <w:t>dokumenta</w:t>
      </w:r>
      <w:proofErr w:type="spellEnd"/>
      <w:r w:rsidRPr="00D270F6">
        <w:rPr>
          <w:b/>
          <w:bCs/>
          <w:w w:val="80"/>
          <w:sz w:val="24"/>
          <w:szCs w:val="24"/>
        </w:rPr>
        <w:t xml:space="preserve"> </w:t>
      </w:r>
      <w:proofErr w:type="spellStart"/>
      <w:r w:rsidRPr="00D270F6">
        <w:rPr>
          <w:b/>
          <w:bCs/>
          <w:w w:val="80"/>
          <w:sz w:val="24"/>
          <w:szCs w:val="24"/>
        </w:rPr>
        <w:t>ponuditelj</w:t>
      </w:r>
      <w:proofErr w:type="spellEnd"/>
      <w:r w:rsidRPr="00D270F6">
        <w:rPr>
          <w:b/>
          <w:bCs/>
          <w:w w:val="80"/>
          <w:sz w:val="24"/>
          <w:szCs w:val="24"/>
        </w:rPr>
        <w:t xml:space="preserve"> </w:t>
      </w:r>
      <w:proofErr w:type="spellStart"/>
      <w:r w:rsidRPr="00D270F6">
        <w:rPr>
          <w:b/>
          <w:bCs/>
          <w:w w:val="80"/>
          <w:sz w:val="24"/>
          <w:szCs w:val="24"/>
        </w:rPr>
        <w:t>jamči</w:t>
      </w:r>
      <w:proofErr w:type="spellEnd"/>
      <w:r w:rsidRPr="00D270F6">
        <w:rPr>
          <w:b/>
          <w:bCs/>
          <w:w w:val="80"/>
          <w:sz w:val="24"/>
          <w:szCs w:val="24"/>
        </w:rPr>
        <w:t xml:space="preserve"> da </w:t>
      </w:r>
      <w:proofErr w:type="spellStart"/>
      <w:proofErr w:type="gramStart"/>
      <w:r w:rsidRPr="00D270F6">
        <w:rPr>
          <w:b/>
          <w:bCs/>
          <w:w w:val="80"/>
          <w:sz w:val="24"/>
          <w:szCs w:val="24"/>
        </w:rPr>
        <w:t>će</w:t>
      </w:r>
      <w:proofErr w:type="spellEnd"/>
      <w:proofErr w:type="gramEnd"/>
      <w:r w:rsidRPr="00D270F6">
        <w:rPr>
          <w:b/>
          <w:bCs/>
          <w:w w:val="80"/>
          <w:sz w:val="24"/>
          <w:szCs w:val="24"/>
        </w:rPr>
        <w:t xml:space="preserve"> </w:t>
      </w:r>
      <w:proofErr w:type="spellStart"/>
      <w:r w:rsidRPr="00D270F6">
        <w:rPr>
          <w:b/>
          <w:bCs/>
          <w:w w:val="80"/>
          <w:sz w:val="24"/>
          <w:szCs w:val="24"/>
        </w:rPr>
        <w:t>izraditi</w:t>
      </w:r>
      <w:proofErr w:type="spellEnd"/>
      <w:r w:rsidRPr="00D270F6">
        <w:rPr>
          <w:b/>
          <w:bCs/>
          <w:w w:val="80"/>
          <w:sz w:val="24"/>
          <w:szCs w:val="24"/>
        </w:rPr>
        <w:t xml:space="preserve"> </w:t>
      </w:r>
      <w:proofErr w:type="spellStart"/>
      <w:r w:rsidRPr="00D270F6">
        <w:rPr>
          <w:b/>
          <w:bCs/>
          <w:w w:val="80"/>
          <w:sz w:val="24"/>
          <w:szCs w:val="24"/>
        </w:rPr>
        <w:t>predmet</w:t>
      </w:r>
      <w:proofErr w:type="spellEnd"/>
      <w:r w:rsidRPr="00D270F6">
        <w:rPr>
          <w:b/>
          <w:bCs/>
          <w:w w:val="80"/>
          <w:sz w:val="24"/>
          <w:szCs w:val="24"/>
        </w:rPr>
        <w:t xml:space="preserve"> </w:t>
      </w:r>
      <w:proofErr w:type="spellStart"/>
      <w:r w:rsidRPr="00D270F6">
        <w:rPr>
          <w:b/>
          <w:bCs/>
          <w:w w:val="80"/>
          <w:sz w:val="24"/>
          <w:szCs w:val="24"/>
        </w:rPr>
        <w:t>nabave</w:t>
      </w:r>
      <w:proofErr w:type="spellEnd"/>
      <w:r w:rsidRPr="00D270F6">
        <w:rPr>
          <w:b/>
          <w:bCs/>
          <w:w w:val="80"/>
          <w:sz w:val="24"/>
          <w:szCs w:val="24"/>
        </w:rPr>
        <w:t xml:space="preserve"> </w:t>
      </w:r>
      <w:proofErr w:type="spellStart"/>
      <w:r w:rsidRPr="00D270F6">
        <w:rPr>
          <w:b/>
          <w:bCs/>
          <w:w w:val="80"/>
          <w:sz w:val="24"/>
          <w:szCs w:val="24"/>
        </w:rPr>
        <w:t>sukladno</w:t>
      </w:r>
      <w:proofErr w:type="spellEnd"/>
      <w:r w:rsidRPr="00D270F6">
        <w:rPr>
          <w:b/>
          <w:bCs/>
          <w:w w:val="80"/>
          <w:sz w:val="24"/>
          <w:szCs w:val="24"/>
        </w:rPr>
        <w:t xml:space="preserve"> </w:t>
      </w:r>
      <w:proofErr w:type="spellStart"/>
      <w:r w:rsidRPr="00D270F6">
        <w:rPr>
          <w:b/>
          <w:bCs/>
          <w:w w:val="80"/>
          <w:sz w:val="24"/>
          <w:szCs w:val="24"/>
        </w:rPr>
        <w:t>danim</w:t>
      </w:r>
      <w:proofErr w:type="spellEnd"/>
      <w:r w:rsidRPr="00D270F6">
        <w:rPr>
          <w:b/>
          <w:bCs/>
          <w:w w:val="80"/>
          <w:sz w:val="24"/>
          <w:szCs w:val="24"/>
        </w:rPr>
        <w:t xml:space="preserve"> </w:t>
      </w:r>
      <w:proofErr w:type="spellStart"/>
      <w:r w:rsidRPr="00D270F6">
        <w:rPr>
          <w:b/>
          <w:bCs/>
          <w:w w:val="80"/>
          <w:sz w:val="24"/>
          <w:szCs w:val="24"/>
        </w:rPr>
        <w:t>uputama</w:t>
      </w:r>
      <w:proofErr w:type="spellEnd"/>
    </w:p>
    <w:p w:rsidR="00D270F6" w:rsidRPr="00D270F6" w:rsidRDefault="00D270F6" w:rsidP="00D270F6">
      <w:pPr>
        <w:rPr>
          <w:w w:val="80"/>
          <w:sz w:val="24"/>
          <w:szCs w:val="24"/>
        </w:rPr>
      </w:pPr>
    </w:p>
    <w:p w:rsidR="00D270F6" w:rsidRPr="00D270F6" w:rsidRDefault="00D270F6" w:rsidP="00D270F6">
      <w:pPr>
        <w:rPr>
          <w:w w:val="80"/>
          <w:sz w:val="24"/>
          <w:szCs w:val="24"/>
        </w:rPr>
      </w:pPr>
    </w:p>
    <w:p w:rsidR="00D270F6" w:rsidRPr="00D270F6" w:rsidRDefault="00D270F6" w:rsidP="00D270F6">
      <w:pPr>
        <w:rPr>
          <w:w w:val="80"/>
          <w:sz w:val="24"/>
          <w:szCs w:val="24"/>
        </w:rPr>
      </w:pPr>
      <w:r w:rsidRPr="00D270F6">
        <w:rPr>
          <w:w w:val="80"/>
          <w:sz w:val="24"/>
          <w:szCs w:val="24"/>
        </w:rPr>
        <w:t>U___________________</w:t>
      </w:r>
      <w:proofErr w:type="gramStart"/>
      <w:r w:rsidRPr="00D270F6">
        <w:rPr>
          <w:w w:val="80"/>
          <w:sz w:val="24"/>
          <w:szCs w:val="24"/>
        </w:rPr>
        <w:t>,_</w:t>
      </w:r>
      <w:proofErr w:type="gramEnd"/>
      <w:r w:rsidRPr="00D270F6">
        <w:rPr>
          <w:w w:val="80"/>
          <w:sz w:val="24"/>
          <w:szCs w:val="24"/>
        </w:rPr>
        <w:t>__________________2024.g.</w:t>
      </w:r>
    </w:p>
    <w:p w:rsidR="00D270F6" w:rsidRPr="00D270F6" w:rsidRDefault="00D270F6" w:rsidP="00D270F6">
      <w:pPr>
        <w:ind w:left="5664"/>
        <w:rPr>
          <w:sz w:val="24"/>
          <w:szCs w:val="24"/>
        </w:rPr>
      </w:pPr>
      <w:r w:rsidRPr="00D270F6">
        <w:rPr>
          <w:sz w:val="24"/>
          <w:szCs w:val="24"/>
        </w:rPr>
        <w:t xml:space="preserve">____________________________                                                                                                                             </w:t>
      </w:r>
    </w:p>
    <w:p w:rsidR="00D270F6" w:rsidRPr="00D270F6" w:rsidRDefault="00D270F6" w:rsidP="00D270F6">
      <w:pPr>
        <w:ind w:left="5664"/>
        <w:rPr>
          <w:w w:val="80"/>
          <w:sz w:val="24"/>
          <w:szCs w:val="24"/>
        </w:rPr>
      </w:pPr>
      <w:r w:rsidRPr="00D270F6">
        <w:rPr>
          <w:sz w:val="24"/>
          <w:szCs w:val="24"/>
        </w:rPr>
        <w:t xml:space="preserve">      /</w:t>
      </w:r>
      <w:proofErr w:type="spellStart"/>
      <w:r w:rsidRPr="00D270F6">
        <w:rPr>
          <w:sz w:val="24"/>
          <w:szCs w:val="24"/>
        </w:rPr>
        <w:t>potpis</w:t>
      </w:r>
      <w:proofErr w:type="spellEnd"/>
      <w:r w:rsidRPr="00D270F6">
        <w:rPr>
          <w:sz w:val="24"/>
          <w:szCs w:val="24"/>
        </w:rPr>
        <w:t xml:space="preserve"> </w:t>
      </w:r>
      <w:proofErr w:type="spellStart"/>
      <w:r w:rsidRPr="00D270F6">
        <w:rPr>
          <w:sz w:val="24"/>
          <w:szCs w:val="24"/>
        </w:rPr>
        <w:t>i</w:t>
      </w:r>
      <w:proofErr w:type="spellEnd"/>
      <w:r w:rsidRPr="00D270F6">
        <w:rPr>
          <w:sz w:val="24"/>
          <w:szCs w:val="24"/>
        </w:rPr>
        <w:t xml:space="preserve"> </w:t>
      </w:r>
      <w:proofErr w:type="spellStart"/>
      <w:r w:rsidRPr="00D270F6">
        <w:rPr>
          <w:sz w:val="24"/>
          <w:szCs w:val="24"/>
        </w:rPr>
        <w:t>pečat</w:t>
      </w:r>
      <w:proofErr w:type="spellEnd"/>
      <w:r w:rsidRPr="00D270F6">
        <w:rPr>
          <w:sz w:val="24"/>
          <w:szCs w:val="24"/>
        </w:rPr>
        <w:t xml:space="preserve"> </w:t>
      </w:r>
      <w:proofErr w:type="spellStart"/>
      <w:r w:rsidRPr="00D270F6">
        <w:rPr>
          <w:sz w:val="24"/>
          <w:szCs w:val="24"/>
        </w:rPr>
        <w:t>ponuditelja</w:t>
      </w:r>
      <w:proofErr w:type="spellEnd"/>
      <w:r w:rsidRPr="00D270F6">
        <w:rPr>
          <w:sz w:val="24"/>
          <w:szCs w:val="24"/>
        </w:rPr>
        <w:t>/</w:t>
      </w:r>
    </w:p>
    <w:p w:rsidR="00D270F6" w:rsidRPr="00D270F6" w:rsidRDefault="00D270F6" w:rsidP="00D270F6">
      <w:pPr>
        <w:rPr>
          <w:b/>
          <w:bCs/>
          <w:color w:val="000000"/>
          <w:sz w:val="24"/>
          <w:szCs w:val="24"/>
        </w:rPr>
      </w:pPr>
    </w:p>
    <w:p w:rsidR="008E0075" w:rsidRPr="002C42D0" w:rsidRDefault="008E0075">
      <w:pPr>
        <w:pStyle w:val="BodyText"/>
        <w:rPr>
          <w:sz w:val="24"/>
          <w:szCs w:val="24"/>
          <w:lang w:val="hr-HR"/>
        </w:rPr>
      </w:pPr>
    </w:p>
    <w:sectPr w:rsidR="008E0075" w:rsidRPr="002C42D0" w:rsidSect="00A21B31">
      <w:pgSz w:w="11900" w:h="16840"/>
      <w:pgMar w:top="1460" w:right="1000" w:bottom="1180" w:left="1420" w:header="1076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A2" w:rsidRDefault="00E718A2">
      <w:r>
        <w:separator/>
      </w:r>
    </w:p>
  </w:endnote>
  <w:endnote w:type="continuationSeparator" w:id="0">
    <w:p w:rsidR="00E718A2" w:rsidRDefault="00E7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A2" w:rsidRDefault="00E718A2">
      <w:r>
        <w:separator/>
      </w:r>
    </w:p>
  </w:footnote>
  <w:footnote w:type="continuationSeparator" w:id="0">
    <w:p w:rsidR="00E718A2" w:rsidRDefault="00E71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FBE"/>
    <w:multiLevelType w:val="hybridMultilevel"/>
    <w:tmpl w:val="F2CA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3966"/>
    <w:multiLevelType w:val="hybridMultilevel"/>
    <w:tmpl w:val="66CC021A"/>
    <w:lvl w:ilvl="0" w:tplc="14EAB4F8">
      <w:start w:val="1"/>
      <w:numFmt w:val="decimal"/>
      <w:lvlText w:val="%1."/>
      <w:lvlJc w:val="left"/>
      <w:pPr>
        <w:ind w:left="638" w:hanging="3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19"/>
        <w:szCs w:val="19"/>
        <w:lang w:eastAsia="en-US" w:bidi="ar-SA"/>
      </w:rPr>
    </w:lvl>
    <w:lvl w:ilvl="1" w:tplc="FD96F83E">
      <w:start w:val="1"/>
      <w:numFmt w:val="lowerLetter"/>
      <w:lvlText w:val="%2."/>
      <w:lvlJc w:val="left"/>
      <w:pPr>
        <w:ind w:left="1154" w:hanging="3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19"/>
        <w:szCs w:val="19"/>
        <w:lang w:eastAsia="en-US" w:bidi="ar-SA"/>
      </w:rPr>
    </w:lvl>
    <w:lvl w:ilvl="2" w:tplc="E60E551E">
      <w:numFmt w:val="bullet"/>
      <w:lvlText w:val="•"/>
      <w:lvlJc w:val="left"/>
      <w:pPr>
        <w:ind w:left="2084" w:hanging="328"/>
      </w:pPr>
      <w:rPr>
        <w:rFonts w:hint="default"/>
        <w:lang w:eastAsia="en-US" w:bidi="ar-SA"/>
      </w:rPr>
    </w:lvl>
    <w:lvl w:ilvl="3" w:tplc="C2281766">
      <w:numFmt w:val="bullet"/>
      <w:lvlText w:val="•"/>
      <w:lvlJc w:val="left"/>
      <w:pPr>
        <w:ind w:left="3008" w:hanging="328"/>
      </w:pPr>
      <w:rPr>
        <w:rFonts w:hint="default"/>
        <w:lang w:eastAsia="en-US" w:bidi="ar-SA"/>
      </w:rPr>
    </w:lvl>
    <w:lvl w:ilvl="4" w:tplc="218A309E">
      <w:numFmt w:val="bullet"/>
      <w:lvlText w:val="•"/>
      <w:lvlJc w:val="left"/>
      <w:pPr>
        <w:ind w:left="3933" w:hanging="328"/>
      </w:pPr>
      <w:rPr>
        <w:rFonts w:hint="default"/>
        <w:lang w:eastAsia="en-US" w:bidi="ar-SA"/>
      </w:rPr>
    </w:lvl>
    <w:lvl w:ilvl="5" w:tplc="AC525436">
      <w:numFmt w:val="bullet"/>
      <w:lvlText w:val="•"/>
      <w:lvlJc w:val="left"/>
      <w:pPr>
        <w:ind w:left="4857" w:hanging="328"/>
      </w:pPr>
      <w:rPr>
        <w:rFonts w:hint="default"/>
        <w:lang w:eastAsia="en-US" w:bidi="ar-SA"/>
      </w:rPr>
    </w:lvl>
    <w:lvl w:ilvl="6" w:tplc="34506ED6">
      <w:numFmt w:val="bullet"/>
      <w:lvlText w:val="•"/>
      <w:lvlJc w:val="left"/>
      <w:pPr>
        <w:ind w:left="5782" w:hanging="328"/>
      </w:pPr>
      <w:rPr>
        <w:rFonts w:hint="default"/>
        <w:lang w:eastAsia="en-US" w:bidi="ar-SA"/>
      </w:rPr>
    </w:lvl>
    <w:lvl w:ilvl="7" w:tplc="7D7EC8B8">
      <w:numFmt w:val="bullet"/>
      <w:lvlText w:val="•"/>
      <w:lvlJc w:val="left"/>
      <w:pPr>
        <w:ind w:left="6706" w:hanging="328"/>
      </w:pPr>
      <w:rPr>
        <w:rFonts w:hint="default"/>
        <w:lang w:eastAsia="en-US" w:bidi="ar-SA"/>
      </w:rPr>
    </w:lvl>
    <w:lvl w:ilvl="8" w:tplc="D5A6FB50">
      <w:numFmt w:val="bullet"/>
      <w:lvlText w:val="•"/>
      <w:lvlJc w:val="left"/>
      <w:pPr>
        <w:ind w:left="7631" w:hanging="328"/>
      </w:pPr>
      <w:rPr>
        <w:rFonts w:hint="default"/>
        <w:lang w:eastAsia="en-US" w:bidi="ar-SA"/>
      </w:rPr>
    </w:lvl>
  </w:abstractNum>
  <w:abstractNum w:abstractNumId="2">
    <w:nsid w:val="293E5DA3"/>
    <w:multiLevelType w:val="hybridMultilevel"/>
    <w:tmpl w:val="06AAF146"/>
    <w:lvl w:ilvl="0" w:tplc="B13AA5A8">
      <w:start w:val="1"/>
      <w:numFmt w:val="decimal"/>
      <w:lvlText w:val="%1."/>
      <w:lvlJc w:val="left"/>
      <w:pPr>
        <w:ind w:left="510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9"/>
        <w:szCs w:val="19"/>
        <w:lang w:eastAsia="en-US" w:bidi="ar-SA"/>
      </w:rPr>
    </w:lvl>
    <w:lvl w:ilvl="1" w:tplc="90F0D858">
      <w:start w:val="1"/>
      <w:numFmt w:val="decimal"/>
      <w:lvlText w:val="%2."/>
      <w:lvlJc w:val="left"/>
      <w:pPr>
        <w:ind w:left="777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9"/>
        <w:szCs w:val="19"/>
        <w:lang w:eastAsia="en-US" w:bidi="ar-SA"/>
      </w:rPr>
    </w:lvl>
    <w:lvl w:ilvl="2" w:tplc="52841624">
      <w:numFmt w:val="bullet"/>
      <w:lvlText w:val="•"/>
      <w:lvlJc w:val="left"/>
      <w:pPr>
        <w:ind w:left="1746" w:hanging="332"/>
      </w:pPr>
      <w:rPr>
        <w:rFonts w:hint="default"/>
        <w:lang w:eastAsia="en-US" w:bidi="ar-SA"/>
      </w:rPr>
    </w:lvl>
    <w:lvl w:ilvl="3" w:tplc="E78C9114">
      <w:numFmt w:val="bullet"/>
      <w:lvlText w:val="•"/>
      <w:lvlJc w:val="left"/>
      <w:pPr>
        <w:ind w:left="2713" w:hanging="332"/>
      </w:pPr>
      <w:rPr>
        <w:rFonts w:hint="default"/>
        <w:lang w:eastAsia="en-US" w:bidi="ar-SA"/>
      </w:rPr>
    </w:lvl>
    <w:lvl w:ilvl="4" w:tplc="3A24F956">
      <w:numFmt w:val="bullet"/>
      <w:lvlText w:val="•"/>
      <w:lvlJc w:val="left"/>
      <w:pPr>
        <w:ind w:left="3680" w:hanging="332"/>
      </w:pPr>
      <w:rPr>
        <w:rFonts w:hint="default"/>
        <w:lang w:eastAsia="en-US" w:bidi="ar-SA"/>
      </w:rPr>
    </w:lvl>
    <w:lvl w:ilvl="5" w:tplc="087E3878">
      <w:numFmt w:val="bullet"/>
      <w:lvlText w:val="•"/>
      <w:lvlJc w:val="left"/>
      <w:pPr>
        <w:ind w:left="4646" w:hanging="332"/>
      </w:pPr>
      <w:rPr>
        <w:rFonts w:hint="default"/>
        <w:lang w:eastAsia="en-US" w:bidi="ar-SA"/>
      </w:rPr>
    </w:lvl>
    <w:lvl w:ilvl="6" w:tplc="A8A09C7C">
      <w:numFmt w:val="bullet"/>
      <w:lvlText w:val="•"/>
      <w:lvlJc w:val="left"/>
      <w:pPr>
        <w:ind w:left="5613" w:hanging="332"/>
      </w:pPr>
      <w:rPr>
        <w:rFonts w:hint="default"/>
        <w:lang w:eastAsia="en-US" w:bidi="ar-SA"/>
      </w:rPr>
    </w:lvl>
    <w:lvl w:ilvl="7" w:tplc="D8582922">
      <w:numFmt w:val="bullet"/>
      <w:lvlText w:val="•"/>
      <w:lvlJc w:val="left"/>
      <w:pPr>
        <w:ind w:left="6580" w:hanging="332"/>
      </w:pPr>
      <w:rPr>
        <w:rFonts w:hint="default"/>
        <w:lang w:eastAsia="en-US" w:bidi="ar-SA"/>
      </w:rPr>
    </w:lvl>
    <w:lvl w:ilvl="8" w:tplc="68807DAC">
      <w:numFmt w:val="bullet"/>
      <w:lvlText w:val="•"/>
      <w:lvlJc w:val="left"/>
      <w:pPr>
        <w:ind w:left="7546" w:hanging="332"/>
      </w:pPr>
      <w:rPr>
        <w:rFonts w:hint="default"/>
        <w:lang w:eastAsia="en-US" w:bidi="ar-SA"/>
      </w:rPr>
    </w:lvl>
  </w:abstractNum>
  <w:abstractNum w:abstractNumId="3">
    <w:nsid w:val="2D554C21"/>
    <w:multiLevelType w:val="hybridMultilevel"/>
    <w:tmpl w:val="A914EAF0"/>
    <w:lvl w:ilvl="0" w:tplc="8E865636">
      <w:start w:val="2"/>
      <w:numFmt w:val="decimal"/>
      <w:lvlText w:val="%1."/>
      <w:lvlJc w:val="left"/>
      <w:pPr>
        <w:ind w:left="1483" w:hanging="198"/>
        <w:jc w:val="right"/>
      </w:pPr>
      <w:rPr>
        <w:rFonts w:hint="default"/>
        <w:spacing w:val="-1"/>
        <w:w w:val="92"/>
        <w:lang w:eastAsia="en-US" w:bidi="ar-SA"/>
      </w:rPr>
    </w:lvl>
    <w:lvl w:ilvl="1" w:tplc="D59C6BFE">
      <w:numFmt w:val="bullet"/>
      <w:lvlText w:val="•"/>
      <w:lvlJc w:val="left"/>
      <w:pPr>
        <w:ind w:left="2280" w:hanging="198"/>
      </w:pPr>
      <w:rPr>
        <w:rFonts w:hint="default"/>
        <w:lang w:eastAsia="en-US" w:bidi="ar-SA"/>
      </w:rPr>
    </w:lvl>
    <w:lvl w:ilvl="2" w:tplc="7E564F02">
      <w:numFmt w:val="bullet"/>
      <w:lvlText w:val="•"/>
      <w:lvlJc w:val="left"/>
      <w:pPr>
        <w:ind w:left="3080" w:hanging="198"/>
      </w:pPr>
      <w:rPr>
        <w:rFonts w:hint="default"/>
        <w:lang w:eastAsia="en-US" w:bidi="ar-SA"/>
      </w:rPr>
    </w:lvl>
    <w:lvl w:ilvl="3" w:tplc="57C0E936">
      <w:numFmt w:val="bullet"/>
      <w:lvlText w:val="•"/>
      <w:lvlJc w:val="left"/>
      <w:pPr>
        <w:ind w:left="3880" w:hanging="198"/>
      </w:pPr>
      <w:rPr>
        <w:rFonts w:hint="default"/>
        <w:lang w:eastAsia="en-US" w:bidi="ar-SA"/>
      </w:rPr>
    </w:lvl>
    <w:lvl w:ilvl="4" w:tplc="64E65FC2">
      <w:numFmt w:val="bullet"/>
      <w:lvlText w:val="•"/>
      <w:lvlJc w:val="left"/>
      <w:pPr>
        <w:ind w:left="4680" w:hanging="198"/>
      </w:pPr>
      <w:rPr>
        <w:rFonts w:hint="default"/>
        <w:lang w:eastAsia="en-US" w:bidi="ar-SA"/>
      </w:rPr>
    </w:lvl>
    <w:lvl w:ilvl="5" w:tplc="0AD875F0">
      <w:numFmt w:val="bullet"/>
      <w:lvlText w:val="•"/>
      <w:lvlJc w:val="left"/>
      <w:pPr>
        <w:ind w:left="5480" w:hanging="198"/>
      </w:pPr>
      <w:rPr>
        <w:rFonts w:hint="default"/>
        <w:lang w:eastAsia="en-US" w:bidi="ar-SA"/>
      </w:rPr>
    </w:lvl>
    <w:lvl w:ilvl="6" w:tplc="F7564166">
      <w:numFmt w:val="bullet"/>
      <w:lvlText w:val="•"/>
      <w:lvlJc w:val="left"/>
      <w:pPr>
        <w:ind w:left="6280" w:hanging="198"/>
      </w:pPr>
      <w:rPr>
        <w:rFonts w:hint="default"/>
        <w:lang w:eastAsia="en-US" w:bidi="ar-SA"/>
      </w:rPr>
    </w:lvl>
    <w:lvl w:ilvl="7" w:tplc="540834EE">
      <w:numFmt w:val="bullet"/>
      <w:lvlText w:val="•"/>
      <w:lvlJc w:val="left"/>
      <w:pPr>
        <w:ind w:left="7080" w:hanging="198"/>
      </w:pPr>
      <w:rPr>
        <w:rFonts w:hint="default"/>
        <w:lang w:eastAsia="en-US" w:bidi="ar-SA"/>
      </w:rPr>
    </w:lvl>
    <w:lvl w:ilvl="8" w:tplc="0BA298CE">
      <w:numFmt w:val="bullet"/>
      <w:lvlText w:val="•"/>
      <w:lvlJc w:val="left"/>
      <w:pPr>
        <w:ind w:left="7880" w:hanging="198"/>
      </w:pPr>
      <w:rPr>
        <w:rFonts w:hint="default"/>
        <w:lang w:eastAsia="en-US" w:bidi="ar-SA"/>
      </w:rPr>
    </w:lvl>
  </w:abstractNum>
  <w:abstractNum w:abstractNumId="4">
    <w:nsid w:val="4FCC7DD1"/>
    <w:multiLevelType w:val="hybridMultilevel"/>
    <w:tmpl w:val="3B9AE8FC"/>
    <w:lvl w:ilvl="0" w:tplc="A42823E4">
      <w:numFmt w:val="bullet"/>
      <w:lvlText w:val="-"/>
      <w:lvlJc w:val="left"/>
      <w:pPr>
        <w:ind w:left="217" w:hanging="98"/>
      </w:pPr>
      <w:rPr>
        <w:rFonts w:ascii="Arial" w:eastAsia="Arial" w:hAnsi="Arial" w:cs="Arial" w:hint="default"/>
        <w:b w:val="0"/>
        <w:bCs w:val="0"/>
        <w:i w:val="0"/>
        <w:iCs w:val="0"/>
        <w:w w:val="81"/>
        <w:sz w:val="19"/>
        <w:szCs w:val="19"/>
        <w:lang w:eastAsia="en-US" w:bidi="ar-SA"/>
      </w:rPr>
    </w:lvl>
    <w:lvl w:ilvl="1" w:tplc="46C45FF8">
      <w:numFmt w:val="bullet"/>
      <w:lvlText w:val="•"/>
      <w:lvlJc w:val="left"/>
      <w:pPr>
        <w:ind w:left="450" w:hanging="98"/>
      </w:pPr>
      <w:rPr>
        <w:rFonts w:hint="default"/>
        <w:lang w:eastAsia="en-US" w:bidi="ar-SA"/>
      </w:rPr>
    </w:lvl>
    <w:lvl w:ilvl="2" w:tplc="2170434E">
      <w:numFmt w:val="bullet"/>
      <w:lvlText w:val="•"/>
      <w:lvlJc w:val="left"/>
      <w:pPr>
        <w:ind w:left="681" w:hanging="98"/>
      </w:pPr>
      <w:rPr>
        <w:rFonts w:hint="default"/>
        <w:lang w:eastAsia="en-US" w:bidi="ar-SA"/>
      </w:rPr>
    </w:lvl>
    <w:lvl w:ilvl="3" w:tplc="5A281CC4">
      <w:numFmt w:val="bullet"/>
      <w:lvlText w:val="•"/>
      <w:lvlJc w:val="left"/>
      <w:pPr>
        <w:ind w:left="912" w:hanging="98"/>
      </w:pPr>
      <w:rPr>
        <w:rFonts w:hint="default"/>
        <w:lang w:eastAsia="en-US" w:bidi="ar-SA"/>
      </w:rPr>
    </w:lvl>
    <w:lvl w:ilvl="4" w:tplc="FBB4B4FE">
      <w:numFmt w:val="bullet"/>
      <w:lvlText w:val="•"/>
      <w:lvlJc w:val="left"/>
      <w:pPr>
        <w:ind w:left="1142" w:hanging="98"/>
      </w:pPr>
      <w:rPr>
        <w:rFonts w:hint="default"/>
        <w:lang w:eastAsia="en-US" w:bidi="ar-SA"/>
      </w:rPr>
    </w:lvl>
    <w:lvl w:ilvl="5" w:tplc="E2240C84">
      <w:numFmt w:val="bullet"/>
      <w:lvlText w:val="•"/>
      <w:lvlJc w:val="left"/>
      <w:pPr>
        <w:ind w:left="1373" w:hanging="98"/>
      </w:pPr>
      <w:rPr>
        <w:rFonts w:hint="default"/>
        <w:lang w:eastAsia="en-US" w:bidi="ar-SA"/>
      </w:rPr>
    </w:lvl>
    <w:lvl w:ilvl="6" w:tplc="A646579E">
      <w:numFmt w:val="bullet"/>
      <w:lvlText w:val="•"/>
      <w:lvlJc w:val="left"/>
      <w:pPr>
        <w:ind w:left="1604" w:hanging="98"/>
      </w:pPr>
      <w:rPr>
        <w:rFonts w:hint="default"/>
        <w:lang w:eastAsia="en-US" w:bidi="ar-SA"/>
      </w:rPr>
    </w:lvl>
    <w:lvl w:ilvl="7" w:tplc="C0EEED5A">
      <w:numFmt w:val="bullet"/>
      <w:lvlText w:val="•"/>
      <w:lvlJc w:val="left"/>
      <w:pPr>
        <w:ind w:left="1834" w:hanging="98"/>
      </w:pPr>
      <w:rPr>
        <w:rFonts w:hint="default"/>
        <w:lang w:eastAsia="en-US" w:bidi="ar-SA"/>
      </w:rPr>
    </w:lvl>
    <w:lvl w:ilvl="8" w:tplc="3EA816DC">
      <w:numFmt w:val="bullet"/>
      <w:lvlText w:val="•"/>
      <w:lvlJc w:val="left"/>
      <w:pPr>
        <w:ind w:left="2065" w:hanging="98"/>
      </w:pPr>
      <w:rPr>
        <w:rFonts w:hint="default"/>
        <w:lang w:eastAsia="en-US" w:bidi="ar-SA"/>
      </w:rPr>
    </w:lvl>
  </w:abstractNum>
  <w:abstractNum w:abstractNumId="5">
    <w:nsid w:val="50BF66B2"/>
    <w:multiLevelType w:val="hybridMultilevel"/>
    <w:tmpl w:val="2ABA930E"/>
    <w:lvl w:ilvl="0" w:tplc="FBF0C606">
      <w:numFmt w:val="bullet"/>
      <w:lvlText w:val="•"/>
      <w:lvlJc w:val="left"/>
      <w:pPr>
        <w:ind w:left="1165" w:hanging="331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19"/>
        <w:szCs w:val="19"/>
        <w:lang w:eastAsia="en-US" w:bidi="ar-SA"/>
      </w:rPr>
    </w:lvl>
    <w:lvl w:ilvl="1" w:tplc="6DDC1D7E">
      <w:numFmt w:val="bullet"/>
      <w:lvlText w:val="•"/>
      <w:lvlJc w:val="left"/>
      <w:pPr>
        <w:ind w:left="1992" w:hanging="331"/>
      </w:pPr>
      <w:rPr>
        <w:rFonts w:hint="default"/>
        <w:lang w:eastAsia="en-US" w:bidi="ar-SA"/>
      </w:rPr>
    </w:lvl>
    <w:lvl w:ilvl="2" w:tplc="D14E39A2">
      <w:numFmt w:val="bullet"/>
      <w:lvlText w:val="•"/>
      <w:lvlJc w:val="left"/>
      <w:pPr>
        <w:ind w:left="2824" w:hanging="331"/>
      </w:pPr>
      <w:rPr>
        <w:rFonts w:hint="default"/>
        <w:lang w:eastAsia="en-US" w:bidi="ar-SA"/>
      </w:rPr>
    </w:lvl>
    <w:lvl w:ilvl="3" w:tplc="87CAC4C8">
      <w:numFmt w:val="bullet"/>
      <w:lvlText w:val="•"/>
      <w:lvlJc w:val="left"/>
      <w:pPr>
        <w:ind w:left="3656" w:hanging="331"/>
      </w:pPr>
      <w:rPr>
        <w:rFonts w:hint="default"/>
        <w:lang w:eastAsia="en-US" w:bidi="ar-SA"/>
      </w:rPr>
    </w:lvl>
    <w:lvl w:ilvl="4" w:tplc="E53CC22E">
      <w:numFmt w:val="bullet"/>
      <w:lvlText w:val="•"/>
      <w:lvlJc w:val="left"/>
      <w:pPr>
        <w:ind w:left="4488" w:hanging="331"/>
      </w:pPr>
      <w:rPr>
        <w:rFonts w:hint="default"/>
        <w:lang w:eastAsia="en-US" w:bidi="ar-SA"/>
      </w:rPr>
    </w:lvl>
    <w:lvl w:ilvl="5" w:tplc="017E8112">
      <w:numFmt w:val="bullet"/>
      <w:lvlText w:val="•"/>
      <w:lvlJc w:val="left"/>
      <w:pPr>
        <w:ind w:left="5320" w:hanging="331"/>
      </w:pPr>
      <w:rPr>
        <w:rFonts w:hint="default"/>
        <w:lang w:eastAsia="en-US" w:bidi="ar-SA"/>
      </w:rPr>
    </w:lvl>
    <w:lvl w:ilvl="6" w:tplc="ED58F732">
      <w:numFmt w:val="bullet"/>
      <w:lvlText w:val="•"/>
      <w:lvlJc w:val="left"/>
      <w:pPr>
        <w:ind w:left="6152" w:hanging="331"/>
      </w:pPr>
      <w:rPr>
        <w:rFonts w:hint="default"/>
        <w:lang w:eastAsia="en-US" w:bidi="ar-SA"/>
      </w:rPr>
    </w:lvl>
    <w:lvl w:ilvl="7" w:tplc="F1749AA6">
      <w:numFmt w:val="bullet"/>
      <w:lvlText w:val="•"/>
      <w:lvlJc w:val="left"/>
      <w:pPr>
        <w:ind w:left="6984" w:hanging="331"/>
      </w:pPr>
      <w:rPr>
        <w:rFonts w:hint="default"/>
        <w:lang w:eastAsia="en-US" w:bidi="ar-SA"/>
      </w:rPr>
    </w:lvl>
    <w:lvl w:ilvl="8" w:tplc="673A9CC6">
      <w:numFmt w:val="bullet"/>
      <w:lvlText w:val="•"/>
      <w:lvlJc w:val="left"/>
      <w:pPr>
        <w:ind w:left="7816" w:hanging="331"/>
      </w:pPr>
      <w:rPr>
        <w:rFonts w:hint="default"/>
        <w:lang w:eastAsia="en-US" w:bidi="ar-SA"/>
      </w:rPr>
    </w:lvl>
  </w:abstractNum>
  <w:abstractNum w:abstractNumId="6">
    <w:nsid w:val="633D6C06"/>
    <w:multiLevelType w:val="hybridMultilevel"/>
    <w:tmpl w:val="F7B22C64"/>
    <w:lvl w:ilvl="0" w:tplc="3DC297C4">
      <w:start w:val="1"/>
      <w:numFmt w:val="upperLetter"/>
      <w:lvlText w:val="%1."/>
      <w:lvlJc w:val="left"/>
      <w:pPr>
        <w:ind w:left="509" w:hanging="326"/>
      </w:pPr>
      <w:rPr>
        <w:rFonts w:ascii="Arial" w:eastAsia="Arial" w:hAnsi="Arial" w:cs="Arial" w:hint="default"/>
        <w:b w:val="0"/>
        <w:bCs w:val="0"/>
        <w:i w:val="0"/>
        <w:iCs w:val="0"/>
        <w:color w:val="0000FF"/>
        <w:spacing w:val="-1"/>
        <w:w w:val="91"/>
        <w:sz w:val="19"/>
        <w:szCs w:val="19"/>
        <w:lang w:eastAsia="en-US" w:bidi="ar-SA"/>
      </w:rPr>
    </w:lvl>
    <w:lvl w:ilvl="1" w:tplc="B1942BF2">
      <w:start w:val="1"/>
      <w:numFmt w:val="decimal"/>
      <w:lvlText w:val="%2."/>
      <w:lvlJc w:val="left"/>
      <w:pPr>
        <w:ind w:left="779" w:hanging="214"/>
      </w:pPr>
      <w:rPr>
        <w:rFonts w:ascii="Arial" w:eastAsia="Arial" w:hAnsi="Arial" w:cs="Arial" w:hint="default"/>
        <w:b w:val="0"/>
        <w:bCs w:val="0"/>
        <w:i w:val="0"/>
        <w:iCs w:val="0"/>
        <w:color w:val="C3570F"/>
        <w:spacing w:val="-1"/>
        <w:w w:val="92"/>
        <w:sz w:val="19"/>
        <w:szCs w:val="19"/>
        <w:lang w:eastAsia="en-US" w:bidi="ar-SA"/>
      </w:rPr>
    </w:lvl>
    <w:lvl w:ilvl="2" w:tplc="37F4E526">
      <w:start w:val="1"/>
      <w:numFmt w:val="decimal"/>
      <w:lvlText w:val="%3."/>
      <w:lvlJc w:val="left"/>
      <w:pPr>
        <w:ind w:left="1286" w:hanging="328"/>
      </w:pPr>
      <w:rPr>
        <w:rFonts w:ascii="Arial" w:eastAsia="Arial" w:hAnsi="Arial" w:cs="Arial" w:hint="default"/>
        <w:b w:val="0"/>
        <w:bCs w:val="0"/>
        <w:i w:val="0"/>
        <w:iCs w:val="0"/>
        <w:color w:val="C3570F"/>
        <w:spacing w:val="-1"/>
        <w:w w:val="88"/>
        <w:sz w:val="19"/>
        <w:szCs w:val="19"/>
        <w:lang w:eastAsia="en-US" w:bidi="ar-SA"/>
      </w:rPr>
    </w:lvl>
    <w:lvl w:ilvl="3" w:tplc="A8BCA71E">
      <w:start w:val="1"/>
      <w:numFmt w:val="lowerLetter"/>
      <w:lvlText w:val="%4."/>
      <w:lvlJc w:val="left"/>
      <w:pPr>
        <w:ind w:left="1434" w:hanging="3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19"/>
        <w:szCs w:val="19"/>
        <w:lang w:eastAsia="en-US" w:bidi="ar-SA"/>
      </w:rPr>
    </w:lvl>
    <w:lvl w:ilvl="4" w:tplc="CD3277BE">
      <w:numFmt w:val="bullet"/>
      <w:lvlText w:val="•"/>
      <w:lvlJc w:val="left"/>
      <w:pPr>
        <w:ind w:left="2588" w:hanging="326"/>
      </w:pPr>
      <w:rPr>
        <w:rFonts w:hint="default"/>
        <w:lang w:eastAsia="en-US" w:bidi="ar-SA"/>
      </w:rPr>
    </w:lvl>
    <w:lvl w:ilvl="5" w:tplc="164E1A92">
      <w:numFmt w:val="bullet"/>
      <w:lvlText w:val="•"/>
      <w:lvlJc w:val="left"/>
      <w:pPr>
        <w:ind w:left="3737" w:hanging="326"/>
      </w:pPr>
      <w:rPr>
        <w:rFonts w:hint="default"/>
        <w:lang w:eastAsia="en-US" w:bidi="ar-SA"/>
      </w:rPr>
    </w:lvl>
    <w:lvl w:ilvl="6" w:tplc="B0C4D5D8">
      <w:numFmt w:val="bullet"/>
      <w:lvlText w:val="•"/>
      <w:lvlJc w:val="left"/>
      <w:pPr>
        <w:ind w:left="4885" w:hanging="326"/>
      </w:pPr>
      <w:rPr>
        <w:rFonts w:hint="default"/>
        <w:lang w:eastAsia="en-US" w:bidi="ar-SA"/>
      </w:rPr>
    </w:lvl>
    <w:lvl w:ilvl="7" w:tplc="3CBED92C">
      <w:numFmt w:val="bullet"/>
      <w:lvlText w:val="•"/>
      <w:lvlJc w:val="left"/>
      <w:pPr>
        <w:ind w:left="6034" w:hanging="326"/>
      </w:pPr>
      <w:rPr>
        <w:rFonts w:hint="default"/>
        <w:lang w:eastAsia="en-US" w:bidi="ar-SA"/>
      </w:rPr>
    </w:lvl>
    <w:lvl w:ilvl="8" w:tplc="2D9653AA">
      <w:numFmt w:val="bullet"/>
      <w:lvlText w:val="•"/>
      <w:lvlJc w:val="left"/>
      <w:pPr>
        <w:ind w:left="7182" w:hanging="326"/>
      </w:pPr>
      <w:rPr>
        <w:rFonts w:hint="default"/>
        <w:lang w:eastAsia="en-US" w:bidi="ar-SA"/>
      </w:rPr>
    </w:lvl>
  </w:abstractNum>
  <w:abstractNum w:abstractNumId="7">
    <w:nsid w:val="64E91796"/>
    <w:multiLevelType w:val="hybridMultilevel"/>
    <w:tmpl w:val="1D66185E"/>
    <w:lvl w:ilvl="0" w:tplc="1C5C78A2">
      <w:numFmt w:val="bullet"/>
      <w:lvlText w:val="-"/>
      <w:lvlJc w:val="left"/>
      <w:pPr>
        <w:ind w:left="1154" w:hanging="128"/>
      </w:pPr>
      <w:rPr>
        <w:rFonts w:ascii="Arial" w:eastAsia="Arial" w:hAnsi="Arial" w:cs="Arial" w:hint="default"/>
        <w:b w:val="0"/>
        <w:bCs w:val="0"/>
        <w:i w:val="0"/>
        <w:iCs w:val="0"/>
        <w:w w:val="90"/>
        <w:sz w:val="19"/>
        <w:szCs w:val="19"/>
        <w:lang w:eastAsia="en-US" w:bidi="ar-SA"/>
      </w:rPr>
    </w:lvl>
    <w:lvl w:ilvl="1" w:tplc="5E58B36E">
      <w:numFmt w:val="bullet"/>
      <w:lvlText w:val="•"/>
      <w:lvlJc w:val="left"/>
      <w:pPr>
        <w:ind w:left="1992" w:hanging="128"/>
      </w:pPr>
      <w:rPr>
        <w:rFonts w:hint="default"/>
        <w:lang w:eastAsia="en-US" w:bidi="ar-SA"/>
      </w:rPr>
    </w:lvl>
    <w:lvl w:ilvl="2" w:tplc="040C889C">
      <w:numFmt w:val="bullet"/>
      <w:lvlText w:val="•"/>
      <w:lvlJc w:val="left"/>
      <w:pPr>
        <w:ind w:left="2824" w:hanging="128"/>
      </w:pPr>
      <w:rPr>
        <w:rFonts w:hint="default"/>
        <w:lang w:eastAsia="en-US" w:bidi="ar-SA"/>
      </w:rPr>
    </w:lvl>
    <w:lvl w:ilvl="3" w:tplc="53461BBA">
      <w:numFmt w:val="bullet"/>
      <w:lvlText w:val="•"/>
      <w:lvlJc w:val="left"/>
      <w:pPr>
        <w:ind w:left="3656" w:hanging="128"/>
      </w:pPr>
      <w:rPr>
        <w:rFonts w:hint="default"/>
        <w:lang w:eastAsia="en-US" w:bidi="ar-SA"/>
      </w:rPr>
    </w:lvl>
    <w:lvl w:ilvl="4" w:tplc="144CE630">
      <w:numFmt w:val="bullet"/>
      <w:lvlText w:val="•"/>
      <w:lvlJc w:val="left"/>
      <w:pPr>
        <w:ind w:left="4488" w:hanging="128"/>
      </w:pPr>
      <w:rPr>
        <w:rFonts w:hint="default"/>
        <w:lang w:eastAsia="en-US" w:bidi="ar-SA"/>
      </w:rPr>
    </w:lvl>
    <w:lvl w:ilvl="5" w:tplc="5F607DF2">
      <w:numFmt w:val="bullet"/>
      <w:lvlText w:val="•"/>
      <w:lvlJc w:val="left"/>
      <w:pPr>
        <w:ind w:left="5320" w:hanging="128"/>
      </w:pPr>
      <w:rPr>
        <w:rFonts w:hint="default"/>
        <w:lang w:eastAsia="en-US" w:bidi="ar-SA"/>
      </w:rPr>
    </w:lvl>
    <w:lvl w:ilvl="6" w:tplc="1AAA6558">
      <w:numFmt w:val="bullet"/>
      <w:lvlText w:val="•"/>
      <w:lvlJc w:val="left"/>
      <w:pPr>
        <w:ind w:left="6152" w:hanging="128"/>
      </w:pPr>
      <w:rPr>
        <w:rFonts w:hint="default"/>
        <w:lang w:eastAsia="en-US" w:bidi="ar-SA"/>
      </w:rPr>
    </w:lvl>
    <w:lvl w:ilvl="7" w:tplc="60564B34">
      <w:numFmt w:val="bullet"/>
      <w:lvlText w:val="•"/>
      <w:lvlJc w:val="left"/>
      <w:pPr>
        <w:ind w:left="6984" w:hanging="128"/>
      </w:pPr>
      <w:rPr>
        <w:rFonts w:hint="default"/>
        <w:lang w:eastAsia="en-US" w:bidi="ar-SA"/>
      </w:rPr>
    </w:lvl>
    <w:lvl w:ilvl="8" w:tplc="A0D23E10">
      <w:numFmt w:val="bullet"/>
      <w:lvlText w:val="•"/>
      <w:lvlJc w:val="left"/>
      <w:pPr>
        <w:ind w:left="7816" w:hanging="128"/>
      </w:pPr>
      <w:rPr>
        <w:rFonts w:hint="default"/>
        <w:lang w:eastAsia="en-US" w:bidi="ar-SA"/>
      </w:rPr>
    </w:lvl>
  </w:abstractNum>
  <w:abstractNum w:abstractNumId="8">
    <w:nsid w:val="6EE04EC3"/>
    <w:multiLevelType w:val="hybridMultilevel"/>
    <w:tmpl w:val="2FE85DE6"/>
    <w:lvl w:ilvl="0" w:tplc="0D364F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75683"/>
    <w:multiLevelType w:val="hybridMultilevel"/>
    <w:tmpl w:val="B36E00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75"/>
    <w:rsid w:val="000320DE"/>
    <w:rsid w:val="00037F81"/>
    <w:rsid w:val="00251508"/>
    <w:rsid w:val="002A5FC2"/>
    <w:rsid w:val="002C42D0"/>
    <w:rsid w:val="003B1164"/>
    <w:rsid w:val="0042653F"/>
    <w:rsid w:val="00505640"/>
    <w:rsid w:val="00606A2E"/>
    <w:rsid w:val="00677233"/>
    <w:rsid w:val="00761454"/>
    <w:rsid w:val="0077720D"/>
    <w:rsid w:val="00807EA4"/>
    <w:rsid w:val="008D436E"/>
    <w:rsid w:val="008E0075"/>
    <w:rsid w:val="00957D6A"/>
    <w:rsid w:val="009F7C56"/>
    <w:rsid w:val="00A21B31"/>
    <w:rsid w:val="00AE3BC0"/>
    <w:rsid w:val="00AE54B2"/>
    <w:rsid w:val="00B65FEB"/>
    <w:rsid w:val="00CA0663"/>
    <w:rsid w:val="00CB0D1B"/>
    <w:rsid w:val="00CC0161"/>
    <w:rsid w:val="00D046B9"/>
    <w:rsid w:val="00D270F6"/>
    <w:rsid w:val="00D344E5"/>
    <w:rsid w:val="00DB15B1"/>
    <w:rsid w:val="00E718A2"/>
    <w:rsid w:val="00EF0C6F"/>
    <w:rsid w:val="00EF2D3C"/>
    <w:rsid w:val="00F3208B"/>
    <w:rsid w:val="00FB40C0"/>
    <w:rsid w:val="00F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3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34"/>
    <w:qFormat/>
    <w:pPr>
      <w:ind w:left="509" w:hanging="33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E54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4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4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4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4E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0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70F6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3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34"/>
    <w:qFormat/>
    <w:pPr>
      <w:ind w:left="509" w:hanging="33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E54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4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4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4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4E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0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70F6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Snjezana</dc:creator>
  <cp:lastModifiedBy>Korisnik</cp:lastModifiedBy>
  <cp:revision>6</cp:revision>
  <dcterms:created xsi:type="dcterms:W3CDTF">2024-05-28T10:55:00Z</dcterms:created>
  <dcterms:modified xsi:type="dcterms:W3CDTF">2024-10-22T06:56:00Z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