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E1" w:rsidRDefault="00B73DE1" w:rsidP="00B73DE1">
      <w:pPr>
        <w:tabs>
          <w:tab w:val="left" w:pos="708"/>
          <w:tab w:val="center" w:pos="4536"/>
          <w:tab w:val="right" w:pos="9072"/>
        </w:tabs>
        <w:spacing w:after="0" w:line="240" w:lineRule="auto"/>
        <w:rPr>
          <w:rFonts w:ascii="Times New Roman" w:hAnsi="Times New Roman"/>
          <w:sz w:val="16"/>
          <w:szCs w:val="24"/>
          <w:lang w:eastAsia="hr-HR"/>
        </w:rPr>
      </w:pPr>
      <w:r>
        <w:rPr>
          <w:rFonts w:ascii="Times New Roman" w:hAnsi="Times New Roman"/>
          <w:sz w:val="24"/>
          <w:szCs w:val="24"/>
          <w:lang w:eastAsia="hr-HR"/>
        </w:rPr>
        <w:t>SPECIJALNA BOLNICA ZA ORTOPEDIJU</w:t>
      </w:r>
      <w:r>
        <w:rPr>
          <w:rFonts w:ascii="Times New Roman" w:hAnsi="Times New Roman"/>
          <w:sz w:val="18"/>
          <w:szCs w:val="24"/>
          <w:lang w:eastAsia="hr-HR"/>
        </w:rPr>
        <w:t xml:space="preserve">                                      </w:t>
      </w:r>
      <w:r>
        <w:rPr>
          <w:rFonts w:ascii="Times New Roman" w:hAnsi="Times New Roman"/>
          <w:sz w:val="16"/>
          <w:szCs w:val="24"/>
          <w:lang w:eastAsia="hr-HR"/>
        </w:rPr>
        <w:t>IBAN kod Erste&amp;Steiermarkische bank d.d. ,</w:t>
      </w:r>
    </w:p>
    <w:p w:rsidR="00B73DE1" w:rsidRDefault="00B73DE1" w:rsidP="00B73DE1">
      <w:pPr>
        <w:spacing w:after="0" w:line="240" w:lineRule="auto"/>
        <w:rPr>
          <w:rFonts w:ascii="Times New Roman" w:hAnsi="Times New Roman"/>
          <w:sz w:val="16"/>
          <w:szCs w:val="24"/>
          <w:lang w:eastAsia="hr-HR"/>
        </w:rPr>
      </w:pPr>
      <w:r>
        <w:rPr>
          <w:rFonts w:ascii="Times New Roman" w:hAnsi="Times New Roman"/>
          <w:sz w:val="24"/>
          <w:szCs w:val="24"/>
          <w:lang w:eastAsia="hr-HR"/>
        </w:rPr>
        <w:t xml:space="preserve">         B I O G R A D  N A   M O R U                                                              </w:t>
      </w:r>
      <w:r>
        <w:rPr>
          <w:rFonts w:ascii="Times New Roman" w:hAnsi="Times New Roman"/>
          <w:sz w:val="16"/>
          <w:szCs w:val="16"/>
          <w:lang w:eastAsia="hr-HR"/>
        </w:rPr>
        <w:t>HR4824020061100592592</w:t>
      </w:r>
      <w:r>
        <w:rPr>
          <w:rFonts w:ascii="Times New Roman" w:hAnsi="Times New Roman"/>
          <w:sz w:val="24"/>
          <w:szCs w:val="24"/>
          <w:lang w:eastAsia="hr-HR"/>
        </w:rPr>
        <w:t xml:space="preserve">                                                </w:t>
      </w:r>
      <w:r>
        <w:rPr>
          <w:rFonts w:ascii="Times New Roman" w:hAnsi="Times New Roman"/>
          <w:sz w:val="16"/>
          <w:szCs w:val="24"/>
          <w:lang w:eastAsia="hr-HR"/>
        </w:rPr>
        <w:t xml:space="preserve">                           </w:t>
      </w:r>
    </w:p>
    <w:p w:rsidR="00B73DE1" w:rsidRDefault="00B73DE1" w:rsidP="00B73DE1">
      <w:pPr>
        <w:spacing w:after="0" w:line="240" w:lineRule="auto"/>
        <w:rPr>
          <w:rFonts w:ascii="Times New Roman" w:hAnsi="Times New Roman"/>
          <w:sz w:val="16"/>
          <w:szCs w:val="24"/>
          <w:lang w:eastAsia="hr-HR"/>
        </w:rPr>
      </w:pPr>
      <w:r>
        <w:rPr>
          <w:rFonts w:ascii="Times New Roman" w:hAnsi="Times New Roman"/>
          <w:sz w:val="16"/>
          <w:szCs w:val="24"/>
          <w:lang w:eastAsia="hr-HR"/>
        </w:rPr>
        <w:t xml:space="preserve">                </w:t>
      </w:r>
      <w:r>
        <w:rPr>
          <w:rFonts w:ascii="Times New Roman" w:hAnsi="Times New Roman"/>
          <w:sz w:val="24"/>
          <w:szCs w:val="24"/>
          <w:lang w:eastAsia="hr-HR"/>
        </w:rPr>
        <w:t>Zadarska 62,</w:t>
      </w:r>
      <w:r>
        <w:rPr>
          <w:rFonts w:ascii="Times New Roman" w:hAnsi="Times New Roman"/>
          <w:sz w:val="16"/>
          <w:szCs w:val="24"/>
          <w:lang w:eastAsia="hr-HR"/>
        </w:rPr>
        <w:t xml:space="preserve"> p.p. </w:t>
      </w:r>
      <w:r>
        <w:rPr>
          <w:rFonts w:ascii="Times New Roman" w:hAnsi="Times New Roman"/>
          <w:sz w:val="24"/>
          <w:szCs w:val="24"/>
          <w:lang w:eastAsia="hr-HR"/>
        </w:rPr>
        <w:t>50</w:t>
      </w:r>
      <w:r>
        <w:rPr>
          <w:rFonts w:ascii="Times New Roman" w:hAnsi="Times New Roman"/>
          <w:sz w:val="16"/>
          <w:szCs w:val="24"/>
          <w:lang w:eastAsia="hr-HR"/>
        </w:rPr>
        <w:t xml:space="preserve">    </w:t>
      </w:r>
    </w:p>
    <w:p w:rsidR="00B73DE1" w:rsidRDefault="00B73DE1" w:rsidP="00B73DE1">
      <w:pPr>
        <w:spacing w:after="0" w:line="240" w:lineRule="auto"/>
        <w:rPr>
          <w:rFonts w:ascii="Times New Roman" w:hAnsi="Times New Roman"/>
          <w:sz w:val="18"/>
          <w:szCs w:val="24"/>
          <w:lang w:eastAsia="hr-HR"/>
        </w:rPr>
      </w:pPr>
      <w:r>
        <w:rPr>
          <w:rFonts w:ascii="Times New Roman" w:hAnsi="Times New Roman"/>
          <w:sz w:val="16"/>
          <w:szCs w:val="24"/>
          <w:lang w:eastAsia="hr-HR"/>
        </w:rPr>
        <w:t xml:space="preserve">                                                                                                                                  </w:t>
      </w:r>
      <w:r>
        <w:rPr>
          <w:rFonts w:ascii="Times New Roman" w:hAnsi="Times New Roman"/>
          <w:sz w:val="24"/>
          <w:szCs w:val="24"/>
          <w:lang w:eastAsia="hr-HR"/>
        </w:rPr>
        <w:t xml:space="preserve">                   </w:t>
      </w:r>
      <w:r>
        <w:rPr>
          <w:rFonts w:ascii="Times New Roman" w:hAnsi="Times New Roman"/>
          <w:sz w:val="18"/>
          <w:szCs w:val="24"/>
          <w:lang w:eastAsia="hr-HR"/>
        </w:rPr>
        <w:t xml:space="preserve">                                                                                                                        </w:t>
      </w:r>
    </w:p>
    <w:p w:rsidR="00B73DE1" w:rsidRDefault="00B73DE1" w:rsidP="00B73DE1">
      <w:pPr>
        <w:spacing w:after="0" w:line="240" w:lineRule="auto"/>
        <w:rPr>
          <w:rFonts w:ascii="Times New Roman" w:hAnsi="Times New Roman"/>
          <w:sz w:val="16"/>
          <w:szCs w:val="24"/>
          <w:lang w:eastAsia="hr-HR"/>
        </w:rPr>
      </w:pPr>
      <w:r>
        <w:rPr>
          <w:rFonts w:ascii="Times New Roman" w:hAnsi="Times New Roman"/>
          <w:sz w:val="24"/>
          <w:szCs w:val="24"/>
          <w:lang w:eastAsia="hr-HR"/>
        </w:rPr>
        <w:t xml:space="preserve">Broj:  01-654/4-2017                                                                                 </w:t>
      </w:r>
      <w:r>
        <w:rPr>
          <w:rFonts w:ascii="Times New Roman" w:hAnsi="Times New Roman"/>
          <w:sz w:val="16"/>
          <w:szCs w:val="24"/>
          <w:lang w:eastAsia="hr-HR"/>
        </w:rPr>
        <w:t>tel. / fax.  023/383-344, 383-364</w:t>
      </w:r>
      <w:r>
        <w:rPr>
          <w:rFonts w:ascii="Times New Roman" w:hAnsi="Times New Roman"/>
          <w:sz w:val="24"/>
          <w:szCs w:val="24"/>
          <w:lang w:eastAsia="hr-HR"/>
        </w:rPr>
        <w:t xml:space="preserve">              </w:t>
      </w:r>
    </w:p>
    <w:p w:rsidR="00B73DE1" w:rsidRDefault="00B73DE1" w:rsidP="00B73DE1">
      <w:pPr>
        <w:spacing w:after="0" w:line="240" w:lineRule="auto"/>
        <w:rPr>
          <w:rFonts w:ascii="Times New Roman" w:hAnsi="Times New Roman"/>
          <w:sz w:val="16"/>
          <w:szCs w:val="24"/>
          <w:lang w:eastAsia="hr-HR"/>
        </w:rPr>
      </w:pPr>
      <w:r>
        <w:rPr>
          <w:rFonts w:ascii="Times New Roman" w:hAnsi="Times New Roman"/>
          <w:sz w:val="24"/>
          <w:szCs w:val="24"/>
          <w:lang w:eastAsia="hr-HR"/>
        </w:rPr>
        <w:t xml:space="preserve">Biograd n/M, 15. studenog 2017.g.                                    </w:t>
      </w:r>
      <w:r>
        <w:rPr>
          <w:rFonts w:ascii="Times New Roman" w:hAnsi="Times New Roman"/>
          <w:sz w:val="16"/>
          <w:szCs w:val="16"/>
          <w:lang w:eastAsia="hr-HR"/>
        </w:rPr>
        <w:t xml:space="preserve">                           OIB 10704055828;</w:t>
      </w:r>
      <w:r>
        <w:rPr>
          <w:rFonts w:ascii="Times New Roman" w:hAnsi="Times New Roman"/>
          <w:sz w:val="24"/>
          <w:szCs w:val="24"/>
          <w:lang w:eastAsia="hr-HR"/>
        </w:rPr>
        <w:t xml:space="preserve"> </w:t>
      </w:r>
      <w:r>
        <w:rPr>
          <w:rFonts w:ascii="Times New Roman" w:hAnsi="Times New Roman"/>
          <w:sz w:val="16"/>
          <w:szCs w:val="24"/>
          <w:lang w:eastAsia="hr-HR"/>
        </w:rPr>
        <w:t>Mat.br.: 3312003</w:t>
      </w:r>
    </w:p>
    <w:p w:rsidR="00B73DE1" w:rsidRDefault="00B73DE1" w:rsidP="00B73DE1">
      <w:pPr>
        <w:pStyle w:val="Bezproreda"/>
        <w:rPr>
          <w:lang w:eastAsia="hr-HR"/>
        </w:rPr>
      </w:pPr>
    </w:p>
    <w:p w:rsidR="00B73DE1" w:rsidRDefault="00B73DE1" w:rsidP="00B73DE1">
      <w:pPr>
        <w:pStyle w:val="Bezproreda"/>
        <w:tabs>
          <w:tab w:val="left" w:pos="2605"/>
        </w:tabs>
        <w:rPr>
          <w:sz w:val="24"/>
          <w:lang w:eastAsia="hr-HR"/>
        </w:rPr>
      </w:pPr>
    </w:p>
    <w:p w:rsidR="00B73DE1" w:rsidRDefault="00B73DE1" w:rsidP="00B73DE1">
      <w:pPr>
        <w:pStyle w:val="Bezproreda"/>
        <w:rPr>
          <w:b/>
          <w:lang w:eastAsia="hr-HR"/>
        </w:rPr>
      </w:pPr>
      <w:r>
        <w:rPr>
          <w:b/>
          <w:lang w:eastAsia="hr-HR"/>
        </w:rPr>
        <w:t xml:space="preserve">                                                                               Obavijest gospodarskim subjektima</w:t>
      </w:r>
    </w:p>
    <w:p w:rsidR="00B73DE1" w:rsidRDefault="00B73DE1" w:rsidP="00B73DE1">
      <w:pPr>
        <w:pStyle w:val="Bezproreda"/>
        <w:rPr>
          <w:b/>
          <w:lang w:eastAsia="hr-HR"/>
        </w:rPr>
      </w:pPr>
      <w:r>
        <w:rPr>
          <w:b/>
          <w:lang w:eastAsia="hr-HR"/>
        </w:rPr>
        <w:tab/>
      </w:r>
      <w:r>
        <w:rPr>
          <w:b/>
          <w:lang w:eastAsia="hr-HR"/>
        </w:rPr>
        <w:tab/>
      </w:r>
      <w:r>
        <w:rPr>
          <w:b/>
          <w:lang w:eastAsia="hr-HR"/>
        </w:rPr>
        <w:tab/>
      </w:r>
      <w:r>
        <w:rPr>
          <w:b/>
          <w:lang w:eastAsia="hr-HR"/>
        </w:rPr>
        <w:tab/>
      </w:r>
      <w:r>
        <w:rPr>
          <w:b/>
          <w:lang w:eastAsia="hr-HR"/>
        </w:rPr>
        <w:tab/>
      </w:r>
      <w:r>
        <w:rPr>
          <w:b/>
          <w:lang w:eastAsia="hr-HR"/>
        </w:rPr>
        <w:tab/>
      </w:r>
    </w:p>
    <w:p w:rsidR="00B73DE1" w:rsidRDefault="00B73DE1" w:rsidP="00B73DE1">
      <w:pPr>
        <w:pStyle w:val="Bezproreda"/>
        <w:rPr>
          <w:sz w:val="24"/>
          <w:lang w:eastAsia="hr-HR"/>
        </w:rPr>
      </w:pPr>
    </w:p>
    <w:p w:rsidR="00B73DE1" w:rsidRDefault="00B73DE1" w:rsidP="00B73DE1">
      <w:pPr>
        <w:spacing w:after="0" w:line="240" w:lineRule="auto"/>
        <w:rPr>
          <w:rFonts w:ascii="Times New Roman" w:hAnsi="Times New Roman"/>
          <w:b/>
        </w:rPr>
      </w:pPr>
      <w:r>
        <w:rPr>
          <w:rFonts w:ascii="Times New Roman" w:hAnsi="Times New Roman"/>
          <w:b/>
          <w:bCs/>
          <w:lang w:eastAsia="hr-HR"/>
        </w:rPr>
        <w:t>PREDMET:</w:t>
      </w:r>
      <w:r>
        <w:rPr>
          <w:rFonts w:ascii="Times New Roman" w:hAnsi="Times New Roman"/>
          <w:bCs/>
          <w:lang w:eastAsia="hr-HR"/>
        </w:rPr>
        <w:t xml:space="preserve"> </w:t>
      </w:r>
      <w:r>
        <w:rPr>
          <w:rFonts w:ascii="Times New Roman" w:hAnsi="Times New Roman"/>
          <w:b/>
          <w:bCs/>
          <w:lang w:eastAsia="hr-HR"/>
        </w:rPr>
        <w:t>Odgovor na dostavljeni upit</w:t>
      </w:r>
      <w:r>
        <w:rPr>
          <w:rFonts w:ascii="Times New Roman" w:hAnsi="Times New Roman"/>
          <w:b/>
        </w:rPr>
        <w:t xml:space="preserve"> za pojašnjenjem Poziva za dostavu ponuda </w:t>
      </w:r>
    </w:p>
    <w:p w:rsidR="00B73DE1" w:rsidRDefault="00B73DE1" w:rsidP="00B73DE1">
      <w:pPr>
        <w:spacing w:after="0" w:line="240" w:lineRule="auto"/>
        <w:rPr>
          <w:rFonts w:ascii="Times New Roman" w:hAnsi="Times New Roman"/>
          <w:b/>
        </w:rPr>
      </w:pPr>
      <w:r>
        <w:rPr>
          <w:rFonts w:ascii="Times New Roman" w:hAnsi="Times New Roman"/>
          <w:b/>
        </w:rPr>
        <w:t xml:space="preserve">                       broj: 01-654/4-2017 od 10. studenog 2017. godine, a koji je ujedno i </w:t>
      </w:r>
    </w:p>
    <w:p w:rsidR="00B73DE1" w:rsidRDefault="00B73DE1" w:rsidP="00B73DE1">
      <w:pPr>
        <w:pStyle w:val="Bezproreda"/>
        <w:rPr>
          <w:b/>
        </w:rPr>
      </w:pPr>
      <w:r>
        <w:rPr>
          <w:b/>
        </w:rPr>
        <w:t xml:space="preserve">                       datum objave na internetskoj stranici Bolnice, za predmet nabave:</w:t>
      </w:r>
      <w:r w:rsidRPr="00A30AD6">
        <w:t xml:space="preserve"> </w:t>
      </w:r>
      <w:r w:rsidRPr="00A30AD6">
        <w:rPr>
          <w:b/>
        </w:rPr>
        <w:t xml:space="preserve">Nabava/kupnja </w:t>
      </w:r>
    </w:p>
    <w:p w:rsidR="00B73DE1" w:rsidRDefault="00B73DE1" w:rsidP="00B73DE1">
      <w:pPr>
        <w:pStyle w:val="Bezproreda"/>
        <w:rPr>
          <w:b/>
        </w:rPr>
      </w:pPr>
      <w:r>
        <w:rPr>
          <w:b/>
        </w:rPr>
        <w:t xml:space="preserve">                       (u vlasništvo Naručitelja), bolničkog informacijskog sustava, implementacija ( na </w:t>
      </w:r>
    </w:p>
    <w:p w:rsidR="00B73DE1" w:rsidRDefault="00B73DE1" w:rsidP="00B73DE1">
      <w:pPr>
        <w:pStyle w:val="Bezproreda"/>
        <w:rPr>
          <w:b/>
        </w:rPr>
      </w:pPr>
      <w:r>
        <w:rPr>
          <w:b/>
        </w:rPr>
        <w:t xml:space="preserve">                       postojeću opremu Naručitelja) i obuka radnika koji rade u sustavu, </w:t>
      </w:r>
      <w:r w:rsidRPr="00A30AD6">
        <w:rPr>
          <w:b/>
        </w:rPr>
        <w:t xml:space="preserve">za potrebe </w:t>
      </w:r>
    </w:p>
    <w:p w:rsidR="00B73DE1" w:rsidRDefault="00B73DE1" w:rsidP="00B73DE1">
      <w:pPr>
        <w:pStyle w:val="Bezproreda"/>
        <w:rPr>
          <w:b/>
        </w:rPr>
      </w:pPr>
      <w:r>
        <w:rPr>
          <w:b/>
        </w:rPr>
        <w:t xml:space="preserve">                       Specijalne bolnice za ortopediju Biograd na Moru.</w:t>
      </w:r>
    </w:p>
    <w:p w:rsidR="00B73DE1" w:rsidRPr="00A30AD6" w:rsidRDefault="00B73DE1" w:rsidP="00B73DE1">
      <w:pPr>
        <w:pStyle w:val="Bezproreda"/>
        <w:ind w:left="708"/>
        <w:rPr>
          <w:b/>
        </w:rPr>
      </w:pPr>
      <w:r>
        <w:rPr>
          <w:b/>
        </w:rPr>
        <w:t xml:space="preserve">         </w:t>
      </w:r>
      <w:r w:rsidRPr="00A30AD6">
        <w:rPr>
          <w:b/>
          <w:lang w:eastAsia="hr-HR"/>
        </w:rPr>
        <w:t xml:space="preserve"> Ev.broj:</w:t>
      </w:r>
      <w:r w:rsidRPr="00A30AD6">
        <w:rPr>
          <w:b/>
        </w:rPr>
        <w:t xml:space="preserve"> </w:t>
      </w:r>
      <w:r>
        <w:rPr>
          <w:b/>
        </w:rPr>
        <w:t>BN/I: 10/2017</w:t>
      </w:r>
    </w:p>
    <w:p w:rsidR="00B73DE1" w:rsidRDefault="00B73DE1" w:rsidP="00B73DE1">
      <w:pPr>
        <w:spacing w:after="0" w:line="240" w:lineRule="auto"/>
        <w:rPr>
          <w:rFonts w:ascii="Times New Roman" w:hAnsi="Times New Roman"/>
          <w:bCs/>
          <w:lang w:eastAsia="hr-HR"/>
        </w:rPr>
      </w:pPr>
    </w:p>
    <w:p w:rsidR="00B73DE1" w:rsidRDefault="00B73DE1" w:rsidP="00B73DE1">
      <w:pPr>
        <w:spacing w:after="0" w:line="240" w:lineRule="auto"/>
        <w:ind w:firstLine="708"/>
        <w:rPr>
          <w:rFonts w:ascii="Times New Roman" w:hAnsi="Times New Roman"/>
          <w:bCs/>
          <w:lang w:eastAsia="hr-HR"/>
        </w:rPr>
      </w:pPr>
    </w:p>
    <w:p w:rsidR="00B73DE1" w:rsidRDefault="00B73DE1" w:rsidP="00B73DE1">
      <w:pPr>
        <w:spacing w:after="0" w:line="240" w:lineRule="auto"/>
        <w:ind w:firstLine="708"/>
        <w:rPr>
          <w:rFonts w:ascii="Times New Roman" w:hAnsi="Times New Roman"/>
          <w:bCs/>
          <w:lang w:eastAsia="hr-HR"/>
        </w:rPr>
      </w:pPr>
      <w:r>
        <w:rPr>
          <w:rFonts w:ascii="Times New Roman" w:hAnsi="Times New Roman"/>
          <w:bCs/>
          <w:noProof/>
          <w:lang w:eastAsia="hr-HR"/>
        </w:rPr>
        <w:t>Bolnica/naručitelj dostavlja</w:t>
      </w:r>
      <w:r>
        <w:rPr>
          <w:rFonts w:ascii="Times New Roman" w:hAnsi="Times New Roman"/>
          <w:bCs/>
          <w:lang w:eastAsia="hr-HR"/>
        </w:rPr>
        <w:t xml:space="preserve"> obavijest gospodarskim subjektima, po dostavljenom  upitu dana 14. studenog 2017.godine, od strane gospodarskog subjekta koji glasi:</w:t>
      </w:r>
    </w:p>
    <w:p w:rsidR="00B73DE1" w:rsidRDefault="00B73DE1" w:rsidP="00B73DE1">
      <w:pPr>
        <w:spacing w:after="0" w:line="240" w:lineRule="auto"/>
        <w:ind w:firstLine="708"/>
        <w:rPr>
          <w:rFonts w:ascii="Times New Roman" w:hAnsi="Times New Roman"/>
          <w:bCs/>
          <w:lang w:eastAsia="hr-HR"/>
        </w:rPr>
      </w:pPr>
    </w:p>
    <w:p w:rsidR="00B73DE1" w:rsidRPr="00B73DE1" w:rsidRDefault="00B73DE1" w:rsidP="00B73DE1">
      <w:pPr>
        <w:rPr>
          <w:i/>
          <w:lang w:val="hr-BA"/>
        </w:rPr>
      </w:pPr>
      <w:r w:rsidRPr="00B73DE1">
        <w:rPr>
          <w:i/>
          <w:lang w:val="hr-BA"/>
        </w:rPr>
        <w:t xml:space="preserve">Molimo vas da u natječajnoj dokumentaciji predmeta nabave: „Nabavka/kupnja (u vlasništvo naručitelja), bolničkog informacijskog sustava, implementacija (na postojeću opremu Naručitelja) i obuka radnika koji rade u sustavu“ izmijenite natječajnu dokumentaciju sukladno novom </w:t>
      </w:r>
      <w:r w:rsidRPr="00B73DE1">
        <w:rPr>
          <w:i/>
        </w:rPr>
        <w:t>„</w:t>
      </w:r>
      <w:r w:rsidRPr="00B73DE1">
        <w:rPr>
          <w:i/>
          <w:iCs/>
          <w:lang w:val="hr-BA"/>
        </w:rPr>
        <w:t>Pravilnik o dokumentaciji o nabavi te ponudi u postupcima javne nabave</w:t>
      </w:r>
      <w:r w:rsidRPr="00B73DE1">
        <w:rPr>
          <w:i/>
          <w:lang w:val="hr-BA"/>
        </w:rPr>
        <w:t>“ čija primjena je počela dana 15.7.2017 godine, a nastavno na članak 20. „Dostava dokumenata i dokaza“, stavak (10): „</w:t>
      </w:r>
      <w:r w:rsidRPr="00B73DE1">
        <w:rPr>
          <w:i/>
          <w:iCs/>
          <w:lang w:val="hr-BA"/>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B73DE1" w:rsidRPr="00B73DE1" w:rsidRDefault="00B73DE1" w:rsidP="00B73DE1">
      <w:pPr>
        <w:rPr>
          <w:i/>
          <w:lang w:val="hr-BA"/>
        </w:rPr>
      </w:pPr>
      <w:r w:rsidRPr="00B73DE1">
        <w:rPr>
          <w:i/>
        </w:rPr>
        <w:t xml:space="preserve">Poveznica na Pravilnik: </w:t>
      </w:r>
      <w:hyperlink r:id="rId6" w:history="1">
        <w:r w:rsidRPr="00B73DE1">
          <w:rPr>
            <w:rStyle w:val="Hiperveza"/>
            <w:i/>
          </w:rPr>
          <w:t>http://narodne-novine.nn.hr/clanci/sluzbeni/2017_07_65_1534.html</w:t>
        </w:r>
      </w:hyperlink>
    </w:p>
    <w:p w:rsidR="00B73DE1" w:rsidRPr="00B73DE1" w:rsidRDefault="00B73DE1" w:rsidP="00B73DE1">
      <w:pPr>
        <w:rPr>
          <w:i/>
          <w:lang w:val="hr-BA"/>
        </w:rPr>
      </w:pPr>
      <w:r w:rsidRPr="00B73DE1">
        <w:rPr>
          <w:i/>
          <w:lang w:val="hr-BA"/>
        </w:rPr>
        <w:t>Unaprijed zahvaljujem.</w:t>
      </w:r>
    </w:p>
    <w:p w:rsidR="00B73DE1" w:rsidRPr="00B73DE1" w:rsidRDefault="00B73DE1" w:rsidP="00B73DE1">
      <w:pPr>
        <w:rPr>
          <w:i/>
          <w:lang w:val="hr-BA"/>
        </w:rPr>
      </w:pPr>
      <w:r w:rsidRPr="00B73DE1">
        <w:rPr>
          <w:i/>
          <w:lang w:val="hr-BA"/>
        </w:rPr>
        <w:t>S poštovanjem,</w:t>
      </w:r>
    </w:p>
    <w:p w:rsidR="00B73DE1" w:rsidRDefault="00B73DE1" w:rsidP="00B73DE1">
      <w:pPr>
        <w:pStyle w:val="Bezproreda"/>
        <w:rPr>
          <w:b/>
        </w:rPr>
      </w:pPr>
      <w:r>
        <w:rPr>
          <w:b/>
        </w:rPr>
        <w:t>Odgovor:</w:t>
      </w:r>
    </w:p>
    <w:p w:rsidR="00CE1452" w:rsidRPr="00BA0925" w:rsidRDefault="00E20B18" w:rsidP="00BA0925">
      <w:pPr>
        <w:rPr>
          <w:rFonts w:ascii="Times New Roman" w:hAnsi="Times New Roman"/>
          <w:b/>
          <w:lang w:val="hr-BA"/>
        </w:rPr>
      </w:pPr>
      <w:r>
        <w:rPr>
          <w:b/>
        </w:rPr>
        <w:t>U točci 17.1. brišu se riječi</w:t>
      </w:r>
      <w:r w:rsidR="00BA0925" w:rsidRPr="00BA0925">
        <w:rPr>
          <w:rFonts w:ascii="Times New Roman" w:hAnsi="Times New Roman"/>
          <w:b/>
          <w:i/>
        </w:rPr>
        <w:t>:</w:t>
      </w:r>
      <w:r w:rsidR="00BA0925">
        <w:rPr>
          <w:rFonts w:ascii="Times New Roman" w:hAnsi="Times New Roman"/>
          <w:b/>
          <w:i/>
        </w:rPr>
        <w:t>“</w:t>
      </w:r>
      <w:r w:rsidR="00BA0925" w:rsidRPr="00BA0925">
        <w:rPr>
          <w:rFonts w:ascii="Times New Roman" w:hAnsi="Times New Roman"/>
          <w:b/>
          <w:i/>
        </w:rPr>
        <w:t xml:space="preserve"> </w:t>
      </w:r>
      <w:r w:rsidR="00BA0925" w:rsidRPr="00BA0925">
        <w:rPr>
          <w:rFonts w:ascii="Times New Roman" w:eastAsia="Cambria" w:hAnsi="Times New Roman"/>
          <w:i/>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r w:rsidR="00DE08C6">
        <w:rPr>
          <w:rFonts w:ascii="Times New Roman" w:eastAsia="Cambria" w:hAnsi="Times New Roman"/>
          <w:sz w:val="20"/>
          <w:szCs w:val="20"/>
        </w:rPr>
        <w:t xml:space="preserve">“ </w:t>
      </w:r>
      <w:bookmarkStart w:id="0" w:name="_GoBack"/>
      <w:bookmarkEnd w:id="0"/>
      <w:r w:rsidR="00BA0925" w:rsidRPr="00BA0925">
        <w:rPr>
          <w:rFonts w:ascii="Times New Roman" w:eastAsia="Cambria" w:hAnsi="Times New Roman"/>
          <w:b/>
          <w:sz w:val="24"/>
          <w:szCs w:val="24"/>
        </w:rPr>
        <w:t xml:space="preserve">i </w:t>
      </w:r>
      <w:r w:rsidR="00BA0925" w:rsidRPr="00BA0925">
        <w:rPr>
          <w:rFonts w:ascii="Times New Roman" w:eastAsia="Cambria" w:hAnsi="Times New Roman"/>
          <w:b/>
          <w:sz w:val="20"/>
          <w:szCs w:val="20"/>
        </w:rPr>
        <w:t xml:space="preserve">dodaje </w:t>
      </w:r>
      <w:r w:rsidR="00BA0925" w:rsidRPr="00E20B18">
        <w:rPr>
          <w:rFonts w:ascii="Times New Roman" w:eastAsia="Cambria" w:hAnsi="Times New Roman"/>
          <w:b/>
          <w:sz w:val="20"/>
          <w:szCs w:val="20"/>
        </w:rPr>
        <w:t xml:space="preserve">novi </w:t>
      </w:r>
      <w:r w:rsidRPr="00E20B18">
        <w:rPr>
          <w:rFonts w:ascii="Times New Roman" w:eastAsia="Cambria" w:hAnsi="Times New Roman"/>
          <w:b/>
          <w:sz w:val="20"/>
          <w:szCs w:val="20"/>
        </w:rPr>
        <w:t>tekst</w:t>
      </w:r>
      <w:r>
        <w:rPr>
          <w:rFonts w:ascii="Times New Roman" w:eastAsia="Cambria" w:hAnsi="Times New Roman"/>
          <w:sz w:val="20"/>
          <w:szCs w:val="20"/>
        </w:rPr>
        <w:t xml:space="preserve"> </w:t>
      </w:r>
      <w:r w:rsidR="00BA0925" w:rsidRPr="00BA0925">
        <w:rPr>
          <w:rFonts w:ascii="Times New Roman" w:eastAsia="Cambria" w:hAnsi="Times New Roman"/>
          <w:b/>
          <w:sz w:val="20"/>
          <w:szCs w:val="20"/>
        </w:rPr>
        <w:t>koji glasi:“</w:t>
      </w:r>
      <w:r w:rsidR="00BA0925" w:rsidRPr="00BA0925">
        <w:rPr>
          <w:rFonts w:ascii="Times New Roman" w:eastAsia="Cambria" w:hAnsi="Times New Roman"/>
          <w:sz w:val="20"/>
          <w:szCs w:val="20"/>
        </w:rPr>
        <w:t xml:space="preserve"> </w:t>
      </w:r>
      <w:r w:rsidR="00BA0925" w:rsidRPr="00BA0925">
        <w:rPr>
          <w:rFonts w:ascii="Times New Roman" w:eastAsia="Cambria" w:hAnsi="Times New Roman"/>
          <w:b/>
          <w:sz w:val="20"/>
          <w:szCs w:val="20"/>
        </w:rPr>
        <w:t xml:space="preserve">Izjavu </w:t>
      </w:r>
      <w:r w:rsidR="00BA0925" w:rsidRPr="00BA0925">
        <w:rPr>
          <w:rFonts w:ascii="Times New Roman" w:hAnsi="Times New Roman"/>
          <w:b/>
          <w:iCs/>
          <w:lang w:val="hr-BA"/>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B73DE1" w:rsidRDefault="00B73DE1" w:rsidP="00B73DE1">
      <w:pPr>
        <w:pStyle w:val="Bezproreda"/>
      </w:pPr>
      <w:r>
        <w:tab/>
      </w:r>
      <w:r>
        <w:tab/>
      </w:r>
      <w:r>
        <w:tab/>
      </w:r>
      <w:r>
        <w:tab/>
      </w:r>
      <w:r>
        <w:tab/>
      </w:r>
      <w:r>
        <w:tab/>
      </w:r>
    </w:p>
    <w:p w:rsidR="00B73DE1" w:rsidRDefault="00B73DE1" w:rsidP="00B73DE1">
      <w:pPr>
        <w:pStyle w:val="Bezproreda"/>
      </w:pPr>
      <w:r>
        <w:t>Hvala na razumijevanju.</w:t>
      </w:r>
    </w:p>
    <w:p w:rsidR="00B73DE1" w:rsidRDefault="00B73DE1" w:rsidP="00B73DE1">
      <w:pPr>
        <w:pStyle w:val="Bezproreda"/>
      </w:pPr>
    </w:p>
    <w:p w:rsidR="00B73DE1" w:rsidRDefault="00B73DE1" w:rsidP="0013731B">
      <w:pPr>
        <w:pStyle w:val="Bezproreda"/>
      </w:pPr>
      <w:r>
        <w:tab/>
      </w:r>
      <w:r>
        <w:tab/>
      </w:r>
      <w:r>
        <w:tab/>
      </w:r>
      <w:r>
        <w:tab/>
      </w:r>
      <w:r>
        <w:tab/>
      </w:r>
      <w:r>
        <w:tab/>
      </w:r>
      <w:r w:rsidR="00CE1452">
        <w:t>Stručno povjerenstvo</w:t>
      </w:r>
      <w:r>
        <w:t xml:space="preserve"> Bolnice/Javnog naručitelja </w:t>
      </w:r>
    </w:p>
    <w:p w:rsidR="007B1CF3" w:rsidRDefault="007B1CF3"/>
    <w:sectPr w:rsidR="007B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A06"/>
    <w:multiLevelType w:val="hybridMultilevel"/>
    <w:tmpl w:val="F9666CD2"/>
    <w:lvl w:ilvl="0" w:tplc="44B8AEA2">
      <w:start w:val="1"/>
      <w:numFmt w:val="decimal"/>
      <w:lvlText w:val="%1."/>
      <w:lvlJc w:val="left"/>
      <w:pPr>
        <w:ind w:left="585" w:hanging="360"/>
      </w:pPr>
      <w:rPr>
        <w:rFonts w:hint="default"/>
      </w:rPr>
    </w:lvl>
    <w:lvl w:ilvl="1" w:tplc="041A0019" w:tentative="1">
      <w:start w:val="1"/>
      <w:numFmt w:val="lowerLetter"/>
      <w:lvlText w:val="%2."/>
      <w:lvlJc w:val="left"/>
      <w:pPr>
        <w:ind w:left="1305" w:hanging="360"/>
      </w:pPr>
    </w:lvl>
    <w:lvl w:ilvl="2" w:tplc="041A001B" w:tentative="1">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C9"/>
    <w:rsid w:val="0013731B"/>
    <w:rsid w:val="00401D43"/>
    <w:rsid w:val="007B1CF3"/>
    <w:rsid w:val="008675F0"/>
    <w:rsid w:val="00AF0CC9"/>
    <w:rsid w:val="00B73DE1"/>
    <w:rsid w:val="00BA0925"/>
    <w:rsid w:val="00CE1452"/>
    <w:rsid w:val="00DE08C6"/>
    <w:rsid w:val="00E20B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E1"/>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B73DE1"/>
    <w:rPr>
      <w:rFonts w:ascii="Times New Roman" w:eastAsia="Times New Roman" w:hAnsi="Times New Roman" w:cs="Times New Roman"/>
    </w:rPr>
  </w:style>
  <w:style w:type="paragraph" w:styleId="Bezproreda">
    <w:name w:val="No Spacing"/>
    <w:link w:val="BezproredaChar"/>
    <w:uiPriority w:val="1"/>
    <w:qFormat/>
    <w:rsid w:val="00B73DE1"/>
    <w:pPr>
      <w:spacing w:after="0" w:line="240" w:lineRule="auto"/>
    </w:pPr>
    <w:rPr>
      <w:rFonts w:ascii="Times New Roman" w:eastAsia="Times New Roman" w:hAnsi="Times New Roman" w:cs="Times New Roman"/>
    </w:rPr>
  </w:style>
  <w:style w:type="character" w:styleId="Hiperveza">
    <w:name w:val="Hyperlink"/>
    <w:basedOn w:val="Zadanifontodlomka"/>
    <w:uiPriority w:val="99"/>
    <w:semiHidden/>
    <w:unhideWhenUsed/>
    <w:rsid w:val="00B73D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E1"/>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B73DE1"/>
    <w:rPr>
      <w:rFonts w:ascii="Times New Roman" w:eastAsia="Times New Roman" w:hAnsi="Times New Roman" w:cs="Times New Roman"/>
    </w:rPr>
  </w:style>
  <w:style w:type="paragraph" w:styleId="Bezproreda">
    <w:name w:val="No Spacing"/>
    <w:link w:val="BezproredaChar"/>
    <w:uiPriority w:val="1"/>
    <w:qFormat/>
    <w:rsid w:val="00B73DE1"/>
    <w:pPr>
      <w:spacing w:after="0" w:line="240" w:lineRule="auto"/>
    </w:pPr>
    <w:rPr>
      <w:rFonts w:ascii="Times New Roman" w:eastAsia="Times New Roman" w:hAnsi="Times New Roman" w:cs="Times New Roman"/>
    </w:rPr>
  </w:style>
  <w:style w:type="character" w:styleId="Hiperveza">
    <w:name w:val="Hyperlink"/>
    <w:basedOn w:val="Zadanifontodlomka"/>
    <w:uiPriority w:val="99"/>
    <w:semiHidden/>
    <w:unhideWhenUsed/>
    <w:rsid w:val="00B73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5021">
      <w:bodyDiv w:val="1"/>
      <w:marLeft w:val="0"/>
      <w:marRight w:val="0"/>
      <w:marTop w:val="0"/>
      <w:marBottom w:val="0"/>
      <w:divBdr>
        <w:top w:val="none" w:sz="0" w:space="0" w:color="auto"/>
        <w:left w:val="none" w:sz="0" w:space="0" w:color="auto"/>
        <w:bottom w:val="none" w:sz="0" w:space="0" w:color="auto"/>
        <w:right w:val="none" w:sz="0" w:space="0" w:color="auto"/>
      </w:divBdr>
    </w:div>
    <w:div w:id="5530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rodne-novine.nn.hr/clanci/sluzbeni/2017_07_65_153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517</Words>
  <Characters>2951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2017-11-15T08:33:00Z</cp:lastPrinted>
  <dcterms:created xsi:type="dcterms:W3CDTF">2017-11-15T05:55:00Z</dcterms:created>
  <dcterms:modified xsi:type="dcterms:W3CDTF">2017-11-15T08:37:00Z</dcterms:modified>
</cp:coreProperties>
</file>