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Pr="004D5219" w:rsidRDefault="00F10370" w:rsidP="00F10370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370" w:rsidRDefault="00F10370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1357A7">
        <w:rPr>
          <w:b/>
          <w:bCs/>
          <w:sz w:val="20"/>
          <w:szCs w:val="20"/>
        </w:rPr>
        <w:t>interne medicine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656545" w:rsidRPr="003F43FA" w:rsidRDefault="00656545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1357A7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0537F4">
        <w:rPr>
          <w:b/>
          <w:bCs/>
          <w:sz w:val="20"/>
          <w:szCs w:val="20"/>
        </w:rPr>
        <w:t>interne medicine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probnim rokom od </w:t>
      </w:r>
    </w:p>
    <w:p w:rsidR="00F85F09" w:rsidRPr="003F43FA" w:rsidRDefault="001357A7" w:rsidP="00F1037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0537F4">
        <w:rPr>
          <w:b/>
          <w:bCs/>
          <w:sz w:val="20"/>
          <w:szCs w:val="20"/>
        </w:rPr>
        <w:t>interne medicine</w:t>
      </w:r>
      <w:r w:rsidR="00DC6ABF" w:rsidRPr="003F43FA">
        <w:rPr>
          <w:b/>
          <w:bCs/>
          <w:sz w:val="20"/>
          <w:szCs w:val="20"/>
        </w:rPr>
        <w:t>.</w:t>
      </w:r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Default="00B0752D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1202D2" w:rsidRPr="003F43FA" w:rsidRDefault="001202D2" w:rsidP="00F10370">
      <w:pPr>
        <w:jc w:val="both"/>
        <w:rPr>
          <w:sz w:val="20"/>
          <w:szCs w:val="20"/>
        </w:rPr>
      </w:pPr>
      <w:bookmarkStart w:id="0" w:name="_GoBack"/>
      <w:bookmarkEnd w:id="0"/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65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537F4"/>
    <w:rsid w:val="000F1C2C"/>
    <w:rsid w:val="000F49E9"/>
    <w:rsid w:val="001202D2"/>
    <w:rsid w:val="001357A7"/>
    <w:rsid w:val="0020212E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56545"/>
    <w:rsid w:val="0068525F"/>
    <w:rsid w:val="00695E0F"/>
    <w:rsid w:val="006D5EEB"/>
    <w:rsid w:val="006E66A7"/>
    <w:rsid w:val="0070084E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ED2A96"/>
    <w:rsid w:val="00F10370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85A1-C29D-4EE8-B48A-A3B81C11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50</cp:revision>
  <cp:lastPrinted>2023-04-17T09:29:00Z</cp:lastPrinted>
  <dcterms:created xsi:type="dcterms:W3CDTF">2017-07-14T11:33:00Z</dcterms:created>
  <dcterms:modified xsi:type="dcterms:W3CDTF">2023-12-07T06:22:00Z</dcterms:modified>
</cp:coreProperties>
</file>