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663620" w:rsidRDefault="00663620" w:rsidP="00663620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663620" w:rsidRDefault="00663620" w:rsidP="00663620">
      <w:pPr>
        <w:rPr>
          <w:sz w:val="20"/>
          <w:szCs w:val="20"/>
        </w:rPr>
      </w:pPr>
    </w:p>
    <w:p w:rsidR="00663620" w:rsidRDefault="00663620" w:rsidP="00663620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CF0F30" w:rsidRDefault="00CF0F30" w:rsidP="00AF7AE4">
      <w:pPr>
        <w:rPr>
          <w:sz w:val="22"/>
          <w:szCs w:val="22"/>
        </w:rPr>
      </w:pP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 poslove i zadatke </w:t>
      </w:r>
      <w:proofErr w:type="spellStart"/>
      <w:r w:rsidR="00C22A6B">
        <w:rPr>
          <w:b/>
          <w:bCs/>
          <w:sz w:val="20"/>
          <w:szCs w:val="20"/>
        </w:rPr>
        <w:t>Prvostupnika</w:t>
      </w:r>
      <w:proofErr w:type="spellEnd"/>
      <w:r w:rsidR="00C22A6B">
        <w:rPr>
          <w:b/>
          <w:bCs/>
          <w:sz w:val="20"/>
          <w:szCs w:val="20"/>
        </w:rPr>
        <w:t>/ce medicinsko laboratorijske dijagnostike</w:t>
      </w:r>
      <w:r>
        <w:rPr>
          <w:b/>
          <w:bCs/>
          <w:sz w:val="20"/>
          <w:szCs w:val="20"/>
        </w:rPr>
        <w:t xml:space="preserve"> u</w:t>
      </w:r>
    </w:p>
    <w:p w:rsidR="0024409C" w:rsidRDefault="0024409C" w:rsidP="00AF7AE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663620" w:rsidRDefault="00663620" w:rsidP="00AF7AE4">
      <w:pPr>
        <w:rPr>
          <w:b/>
          <w:bCs/>
          <w:sz w:val="20"/>
          <w:szCs w:val="20"/>
        </w:rPr>
      </w:pP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24409C" w:rsidRDefault="0024409C" w:rsidP="00AF7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C22A6B" w:rsidRDefault="00C22A6B" w:rsidP="00C22A6B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-</w:t>
      </w:r>
      <w:r w:rsidRPr="00C22A6B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</w:t>
      </w:r>
      <w:r w:rsidRPr="00C22A6B">
        <w:rPr>
          <w:b/>
          <w:sz w:val="20"/>
          <w:szCs w:val="20"/>
        </w:rPr>
        <w:t>rvost</w:t>
      </w:r>
      <w:r>
        <w:rPr>
          <w:b/>
          <w:sz w:val="20"/>
          <w:szCs w:val="20"/>
        </w:rPr>
        <w:t>upnik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ca</w:t>
      </w:r>
      <w:proofErr w:type="spellEnd"/>
      <w:r>
        <w:rPr>
          <w:b/>
          <w:sz w:val="20"/>
          <w:szCs w:val="20"/>
        </w:rPr>
        <w:t xml:space="preserve"> </w:t>
      </w:r>
      <w:r w:rsidRPr="00C22A6B">
        <w:rPr>
          <w:b/>
          <w:sz w:val="20"/>
          <w:szCs w:val="20"/>
        </w:rPr>
        <w:t xml:space="preserve">medicinsko laboratorijske dijagnostike </w:t>
      </w:r>
      <w:r>
        <w:rPr>
          <w:b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1 (jedan) izvršitelj na određeno vrijeme, </w:t>
      </w:r>
      <w:r w:rsidRPr="00FD115F">
        <w:rPr>
          <w:b/>
          <w:bCs/>
          <w:sz w:val="20"/>
          <w:szCs w:val="20"/>
        </w:rPr>
        <w:t xml:space="preserve">u </w:t>
      </w:r>
    </w:p>
    <w:p w:rsidR="00C22A6B" w:rsidRPr="00C22A6B" w:rsidRDefault="00C22A6B" w:rsidP="00C22A6B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FD115F">
        <w:rPr>
          <w:b/>
          <w:bCs/>
          <w:sz w:val="20"/>
          <w:szCs w:val="20"/>
        </w:rPr>
        <w:t>trajanju najduže do jedne godine</w:t>
      </w:r>
    </w:p>
    <w:p w:rsidR="0024409C" w:rsidRPr="00C22A6B" w:rsidRDefault="00277F27" w:rsidP="00C22A6B">
      <w:pPr>
        <w:rPr>
          <w:sz w:val="20"/>
          <w:szCs w:val="20"/>
        </w:rPr>
      </w:pPr>
      <w:r w:rsidRPr="00C22A6B">
        <w:rPr>
          <w:b/>
          <w:bCs/>
          <w:sz w:val="20"/>
          <w:szCs w:val="20"/>
        </w:rPr>
        <w:t xml:space="preserve">* </w:t>
      </w:r>
      <w:r w:rsidR="0024409C" w:rsidRPr="00C22A6B">
        <w:rPr>
          <w:sz w:val="20"/>
          <w:szCs w:val="20"/>
        </w:rPr>
        <w:t>uvjeti za obavljanje poslova iz ovog natječaja su slijedeći:</w:t>
      </w:r>
    </w:p>
    <w:p w:rsidR="00C22A6B" w:rsidRDefault="00C22A6B" w:rsidP="00C22A6B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C22A6B">
        <w:rPr>
          <w:b/>
          <w:bCs/>
          <w:sz w:val="20"/>
          <w:szCs w:val="20"/>
        </w:rPr>
        <w:t xml:space="preserve">- </w:t>
      </w:r>
      <w:r w:rsidRPr="00C22A6B">
        <w:rPr>
          <w:b/>
          <w:sz w:val="20"/>
          <w:szCs w:val="20"/>
        </w:rPr>
        <w:t xml:space="preserve">Pred. Sve. St. Medicinsko laboratorijske dijagnostike –sveučilišni </w:t>
      </w:r>
      <w:proofErr w:type="spellStart"/>
      <w:r w:rsidRPr="00C22A6B">
        <w:rPr>
          <w:b/>
          <w:sz w:val="20"/>
          <w:szCs w:val="20"/>
        </w:rPr>
        <w:t>prvost</w:t>
      </w:r>
      <w:proofErr w:type="spellEnd"/>
      <w:r>
        <w:rPr>
          <w:b/>
          <w:sz w:val="20"/>
          <w:szCs w:val="20"/>
        </w:rPr>
        <w:t xml:space="preserve">. </w:t>
      </w:r>
      <w:r w:rsidRPr="00C22A6B">
        <w:rPr>
          <w:b/>
          <w:sz w:val="20"/>
          <w:szCs w:val="20"/>
        </w:rPr>
        <w:t xml:space="preserve">medicinsko laboratorijske </w:t>
      </w:r>
    </w:p>
    <w:p w:rsidR="00C22A6B" w:rsidRDefault="00C22A6B" w:rsidP="00C22A6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22A6B">
        <w:rPr>
          <w:b/>
          <w:sz w:val="20"/>
          <w:szCs w:val="20"/>
        </w:rPr>
        <w:t>dijagnostike (</w:t>
      </w:r>
      <w:proofErr w:type="spellStart"/>
      <w:r w:rsidRPr="00C22A6B">
        <w:rPr>
          <w:b/>
          <w:sz w:val="20"/>
          <w:szCs w:val="20"/>
        </w:rPr>
        <w:t>univ</w:t>
      </w:r>
      <w:proofErr w:type="spellEnd"/>
      <w:r w:rsidRPr="00C22A6B">
        <w:rPr>
          <w:b/>
          <w:sz w:val="20"/>
          <w:szCs w:val="20"/>
        </w:rPr>
        <w:t xml:space="preserve">. </w:t>
      </w:r>
      <w:proofErr w:type="spellStart"/>
      <w:r w:rsidRPr="00C22A6B">
        <w:rPr>
          <w:b/>
          <w:sz w:val="20"/>
          <w:szCs w:val="20"/>
        </w:rPr>
        <w:t>Bacc.med</w:t>
      </w:r>
      <w:proofErr w:type="spellEnd"/>
      <w:r w:rsidRPr="00C22A6B">
        <w:rPr>
          <w:b/>
          <w:sz w:val="20"/>
          <w:szCs w:val="20"/>
        </w:rPr>
        <w:t xml:space="preserve">. </w:t>
      </w:r>
      <w:proofErr w:type="spellStart"/>
      <w:r w:rsidRPr="00C22A6B">
        <w:rPr>
          <w:b/>
          <w:sz w:val="20"/>
          <w:szCs w:val="20"/>
        </w:rPr>
        <w:t>lab</w:t>
      </w:r>
      <w:proofErr w:type="spellEnd"/>
      <w:r w:rsidRPr="00C22A6B">
        <w:rPr>
          <w:b/>
          <w:sz w:val="20"/>
          <w:szCs w:val="20"/>
        </w:rPr>
        <w:t xml:space="preserve">. </w:t>
      </w:r>
      <w:proofErr w:type="spellStart"/>
      <w:r w:rsidRPr="00C22A6B">
        <w:rPr>
          <w:b/>
          <w:sz w:val="20"/>
          <w:szCs w:val="20"/>
        </w:rPr>
        <w:t>Diag</w:t>
      </w:r>
      <w:proofErr w:type="spellEnd"/>
      <w:r w:rsidRPr="00C22A6B">
        <w:rPr>
          <w:b/>
          <w:sz w:val="20"/>
          <w:szCs w:val="20"/>
        </w:rPr>
        <w:t xml:space="preserve">.) ili Stručni studij medicinsko-laboratorijske dijagnostike – </w:t>
      </w:r>
    </w:p>
    <w:p w:rsidR="00C22A6B" w:rsidRPr="00C22A6B" w:rsidRDefault="00C22A6B" w:rsidP="008E44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C22A6B">
        <w:rPr>
          <w:b/>
          <w:sz w:val="20"/>
          <w:szCs w:val="20"/>
        </w:rPr>
        <w:t xml:space="preserve">stručni </w:t>
      </w:r>
      <w:proofErr w:type="spellStart"/>
      <w:r w:rsidRPr="00C22A6B">
        <w:rPr>
          <w:b/>
          <w:sz w:val="20"/>
          <w:szCs w:val="20"/>
        </w:rPr>
        <w:t>prvost</w:t>
      </w:r>
      <w:proofErr w:type="spellEnd"/>
      <w:r>
        <w:rPr>
          <w:b/>
          <w:sz w:val="20"/>
          <w:szCs w:val="20"/>
        </w:rPr>
        <w:t xml:space="preserve">. </w:t>
      </w:r>
      <w:r w:rsidRPr="00C22A6B">
        <w:rPr>
          <w:b/>
          <w:sz w:val="20"/>
          <w:szCs w:val="20"/>
        </w:rPr>
        <w:t>medicinsko laboratorijske dijagnostike (</w:t>
      </w:r>
      <w:proofErr w:type="spellStart"/>
      <w:r w:rsidRPr="00C22A6B">
        <w:rPr>
          <w:b/>
          <w:sz w:val="20"/>
          <w:szCs w:val="20"/>
        </w:rPr>
        <w:t>bacc</w:t>
      </w:r>
      <w:proofErr w:type="spellEnd"/>
      <w:r w:rsidRPr="00C22A6B">
        <w:rPr>
          <w:b/>
          <w:sz w:val="20"/>
          <w:szCs w:val="20"/>
        </w:rPr>
        <w:t xml:space="preserve">. Med. </w:t>
      </w:r>
      <w:proofErr w:type="spellStart"/>
      <w:r w:rsidRPr="00C22A6B">
        <w:rPr>
          <w:b/>
          <w:sz w:val="20"/>
          <w:szCs w:val="20"/>
        </w:rPr>
        <w:t>Lab</w:t>
      </w:r>
      <w:proofErr w:type="spellEnd"/>
      <w:r w:rsidRPr="00C22A6B">
        <w:rPr>
          <w:b/>
          <w:sz w:val="20"/>
          <w:szCs w:val="20"/>
        </w:rPr>
        <w:t xml:space="preserve">. </w:t>
      </w:r>
      <w:proofErr w:type="spellStart"/>
      <w:r w:rsidRPr="00C22A6B">
        <w:rPr>
          <w:b/>
          <w:sz w:val="20"/>
          <w:szCs w:val="20"/>
        </w:rPr>
        <w:t>Diagn</w:t>
      </w:r>
      <w:proofErr w:type="spellEnd"/>
      <w:r w:rsidRPr="00C22A6B">
        <w:rPr>
          <w:b/>
          <w:sz w:val="20"/>
          <w:szCs w:val="20"/>
        </w:rPr>
        <w:t xml:space="preserve">), </w:t>
      </w:r>
    </w:p>
    <w:p w:rsidR="0024409C" w:rsidRDefault="00EE34C1" w:rsidP="00AF7AE4">
      <w:pPr>
        <w:rPr>
          <w:sz w:val="20"/>
          <w:szCs w:val="20"/>
        </w:rPr>
      </w:pPr>
      <w:r>
        <w:rPr>
          <w:sz w:val="20"/>
          <w:szCs w:val="20"/>
        </w:rPr>
        <w:t>* N</w:t>
      </w:r>
      <w:r w:rsidR="0024409C">
        <w:rPr>
          <w:sz w:val="20"/>
          <w:szCs w:val="20"/>
        </w:rPr>
        <w:t>a natječaj se mogu prijaviti kandidati oba spola.</w:t>
      </w:r>
    </w:p>
    <w:p w:rsidR="00787E4D" w:rsidRDefault="00787E4D" w:rsidP="00787E4D">
      <w:pPr>
        <w:pStyle w:val="Bezproreda"/>
        <w:jc w:val="both"/>
        <w:rPr>
          <w:sz w:val="20"/>
          <w:szCs w:val="20"/>
        </w:rPr>
      </w:pPr>
      <w:r w:rsidRPr="00366BD9">
        <w:rPr>
          <w:sz w:val="20"/>
          <w:szCs w:val="20"/>
        </w:rPr>
        <w:t xml:space="preserve">* </w:t>
      </w:r>
      <w:r w:rsidRPr="009150E3">
        <w:rPr>
          <w:sz w:val="20"/>
          <w:szCs w:val="20"/>
        </w:rPr>
        <w:t>Uz prijavu/zamolbu koja mora biti vlastoručno potpisana</w:t>
      </w:r>
      <w:r>
        <w:rPr>
          <w:sz w:val="20"/>
          <w:szCs w:val="20"/>
        </w:rPr>
        <w:t xml:space="preserve"> ( u zamolbi navesti kontakt podatke- e-mail adresu i </w:t>
      </w:r>
    </w:p>
    <w:p w:rsidR="00787E4D" w:rsidRPr="009150E3" w:rsidRDefault="00787E4D" w:rsidP="00787E4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broj telefona/mobitela)</w:t>
      </w:r>
      <w:r w:rsidRPr="009150E3">
        <w:rPr>
          <w:sz w:val="20"/>
          <w:szCs w:val="20"/>
        </w:rPr>
        <w:t>, treba priložiti slijedeće dokaze:</w:t>
      </w:r>
    </w:p>
    <w:p w:rsidR="0024409C" w:rsidRDefault="008F5BBF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dokaz o stručnoj</w:t>
      </w:r>
      <w:r w:rsidR="0024409C">
        <w:rPr>
          <w:sz w:val="20"/>
          <w:szCs w:val="20"/>
        </w:rPr>
        <w:t xml:space="preserve"> spremi</w:t>
      </w:r>
      <w:r>
        <w:rPr>
          <w:sz w:val="20"/>
          <w:szCs w:val="20"/>
        </w:rPr>
        <w:t xml:space="preserve"> (diploma)</w:t>
      </w:r>
    </w:p>
    <w:p w:rsidR="00C86629" w:rsidRDefault="00C86629" w:rsidP="00C866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C043A8">
        <w:rPr>
          <w:sz w:val="20"/>
          <w:szCs w:val="20"/>
        </w:rPr>
        <w:t>uvjerenje o položenom stručnom ispitu,</w:t>
      </w:r>
    </w:p>
    <w:p w:rsidR="00C86629" w:rsidRDefault="00C86629" w:rsidP="00C86629">
      <w:pPr>
        <w:jc w:val="both"/>
        <w:rPr>
          <w:sz w:val="20"/>
          <w:szCs w:val="20"/>
        </w:rPr>
      </w:pPr>
      <w:r w:rsidRPr="00C043A8">
        <w:rPr>
          <w:sz w:val="20"/>
          <w:szCs w:val="20"/>
        </w:rPr>
        <w:t xml:space="preserve">   -    odobrenje za samostalni rad,</w:t>
      </w:r>
    </w:p>
    <w:p w:rsidR="00C86629" w:rsidRDefault="00C86629" w:rsidP="00AF7AE4">
      <w:pPr>
        <w:rPr>
          <w:sz w:val="20"/>
          <w:szCs w:val="20"/>
        </w:rPr>
      </w:pPr>
      <w:r>
        <w:rPr>
          <w:color w:val="231F20"/>
          <w:sz w:val="20"/>
          <w:szCs w:val="20"/>
          <w:shd w:val="clear" w:color="auto" w:fill="FFFFFF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dana)</w:t>
      </w:r>
    </w:p>
    <w:p w:rsidR="0024409C" w:rsidRDefault="00787E4D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4409C">
        <w:rPr>
          <w:sz w:val="20"/>
          <w:szCs w:val="20"/>
        </w:rPr>
        <w:t xml:space="preserve">  -    domovnicu</w:t>
      </w:r>
      <w:r w:rsidR="00D56D28">
        <w:rPr>
          <w:sz w:val="20"/>
          <w:szCs w:val="20"/>
        </w:rPr>
        <w:t>,</w:t>
      </w:r>
    </w:p>
    <w:p w:rsidR="0074327D" w:rsidRDefault="00C86629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 </w:t>
      </w:r>
      <w:r w:rsidR="0074327D">
        <w:rPr>
          <w:color w:val="231F20"/>
          <w:sz w:val="20"/>
          <w:szCs w:val="20"/>
          <w:shd w:val="clear" w:color="auto" w:fill="FFFFFF"/>
        </w:rPr>
        <w:t>i</w:t>
      </w:r>
    </w:p>
    <w:p w:rsidR="0024409C" w:rsidRDefault="0024409C" w:rsidP="00AF7AE4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životopis.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Pozivaju se kandidati koji ostvaruju prednost pri zapošljavanju sukladno čl. 102. i 103. Zakona o hrvatskim   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012C06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Pr="00C44926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</w:rPr>
        <w:t>*</w:t>
      </w:r>
      <w:r w:rsidRPr="002019C1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012C06" w:rsidRPr="002019C1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012C06" w:rsidRDefault="00012C06" w:rsidP="00012C06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2019C1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012C06" w:rsidRPr="00496D92" w:rsidRDefault="00012C06" w:rsidP="00012C06">
      <w:pPr>
        <w:spacing w:before="27"/>
        <w:textAlignment w:val="baseline"/>
        <w:rPr>
          <w:sz w:val="20"/>
          <w:szCs w:val="20"/>
        </w:rPr>
      </w:pPr>
      <w:r w:rsidRPr="00496D92">
        <w:rPr>
          <w:sz w:val="20"/>
          <w:szCs w:val="20"/>
        </w:rPr>
        <w:t xml:space="preserve">   Pravilniku o sadržaju i načinu vođenja očevidnika zaposlenih osoba s invaliditetom.</w:t>
      </w:r>
    </w:p>
    <w:p w:rsidR="00012C06" w:rsidRPr="00522059" w:rsidRDefault="00012C06" w:rsidP="00012C06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012C06" w:rsidRPr="003051F4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012C06" w:rsidRPr="006C2B9B" w:rsidRDefault="00012C06" w:rsidP="00012C06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</w:t>
      </w:r>
      <w:r>
        <w:rPr>
          <w:sz w:val="20"/>
          <w:szCs w:val="20"/>
        </w:rPr>
        <w:t xml:space="preserve">čama i na web stranici Bolnice  </w:t>
      </w:r>
      <w:r w:rsidRPr="003051F4">
        <w:rPr>
          <w:sz w:val="20"/>
          <w:szCs w:val="20"/>
        </w:rPr>
        <w:t>i sl.).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012C06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012C06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012C06" w:rsidRPr="00522059" w:rsidRDefault="00012C06" w:rsidP="00012C0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3E12D9" w:rsidRPr="000A6C9E" w:rsidRDefault="00C86629" w:rsidP="003E12D9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="003E12D9" w:rsidRPr="000A6C9E"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3E12D9" w:rsidRPr="000A6C9E" w:rsidRDefault="003E12D9" w:rsidP="003E12D9">
      <w:pPr>
        <w:pStyle w:val="Bezproreda"/>
        <w:rPr>
          <w:sz w:val="20"/>
          <w:szCs w:val="20"/>
        </w:rPr>
      </w:pPr>
      <w:r w:rsidRPr="000A6C9E">
        <w:rPr>
          <w:sz w:val="20"/>
          <w:szCs w:val="20"/>
        </w:rPr>
        <w:t xml:space="preserve">   objavljeni na </w:t>
      </w:r>
      <w:r w:rsidRPr="000A6C9E">
        <w:rPr>
          <w:sz w:val="20"/>
          <w:szCs w:val="20"/>
          <w:shd w:val="clear" w:color="auto" w:fill="FFFFFF"/>
        </w:rPr>
        <w:t>web-stranici bolnice (</w:t>
      </w:r>
      <w:hyperlink r:id="rId7" w:history="1">
        <w:r w:rsidRPr="000A6C9E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0A6C9E">
        <w:rPr>
          <w:sz w:val="20"/>
          <w:szCs w:val="20"/>
          <w:shd w:val="clear" w:color="auto" w:fill="FFFFFF"/>
        </w:rPr>
        <w:t>), pod rubrikom natječaji</w:t>
      </w:r>
      <w:r>
        <w:rPr>
          <w:sz w:val="20"/>
          <w:szCs w:val="20"/>
          <w:shd w:val="clear" w:color="auto" w:fill="FFFFFF"/>
        </w:rPr>
        <w:t>.</w:t>
      </w:r>
      <w:r w:rsidRPr="000A6C9E">
        <w:rPr>
          <w:sz w:val="20"/>
          <w:szCs w:val="20"/>
        </w:rPr>
        <w:t xml:space="preserve"> </w:t>
      </w:r>
    </w:p>
    <w:p w:rsidR="00012C06" w:rsidRPr="00522059" w:rsidRDefault="00012C06" w:rsidP="003E12D9">
      <w:pPr>
        <w:pStyle w:val="Bezproreda"/>
        <w:rPr>
          <w:sz w:val="20"/>
          <w:szCs w:val="20"/>
        </w:rPr>
      </w:pPr>
      <w:bookmarkStart w:id="0" w:name="_GoBack"/>
      <w:bookmarkEnd w:id="0"/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C86629" w:rsidRDefault="00012C06" w:rsidP="0070094E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 obrazloženja.</w:t>
      </w:r>
    </w:p>
    <w:p w:rsidR="0070094E" w:rsidRPr="00C1586A" w:rsidRDefault="00012C06" w:rsidP="0070094E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     </w:t>
      </w:r>
      <w:r w:rsidRPr="00522059">
        <w:rPr>
          <w:sz w:val="20"/>
          <w:szCs w:val="20"/>
        </w:rPr>
        <w:br/>
      </w:r>
      <w:r w:rsidRPr="00C1586A">
        <w:rPr>
          <w:sz w:val="20"/>
          <w:szCs w:val="20"/>
        </w:rPr>
        <w:t xml:space="preserve">* </w:t>
      </w:r>
      <w:r w:rsidR="0070094E" w:rsidRPr="00C1586A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70094E" w:rsidRPr="00C1586A" w:rsidRDefault="0070094E" w:rsidP="0070094E">
      <w:pPr>
        <w:rPr>
          <w:sz w:val="20"/>
          <w:szCs w:val="20"/>
        </w:rPr>
      </w:pPr>
      <w:r w:rsidRPr="00C1586A">
        <w:rPr>
          <w:sz w:val="20"/>
          <w:szCs w:val="20"/>
        </w:rPr>
        <w:t xml:space="preserve">   Moru, Zadarska 62, 23210 Biograd na Moru, s naznakom « </w:t>
      </w:r>
      <w:r w:rsidRPr="00C1586A">
        <w:rPr>
          <w:i/>
          <w:iCs/>
          <w:sz w:val="20"/>
          <w:szCs w:val="20"/>
        </w:rPr>
        <w:t>natječaj za radno mjesto…..</w:t>
      </w:r>
      <w:r w:rsidRPr="00C1586A">
        <w:rPr>
          <w:sz w:val="20"/>
          <w:szCs w:val="20"/>
        </w:rPr>
        <w:t xml:space="preserve">», u roku od 8 dana od </w:t>
      </w:r>
    </w:p>
    <w:p w:rsidR="0070094E" w:rsidRPr="00C1586A" w:rsidRDefault="0070094E" w:rsidP="0070094E">
      <w:pPr>
        <w:rPr>
          <w:i/>
          <w:iCs/>
          <w:sz w:val="20"/>
          <w:szCs w:val="20"/>
        </w:rPr>
      </w:pPr>
      <w:r w:rsidRPr="00C1586A">
        <w:rPr>
          <w:sz w:val="20"/>
          <w:szCs w:val="20"/>
        </w:rPr>
        <w:t xml:space="preserve">   objave natječaja u Narodnim novinama.</w:t>
      </w:r>
    </w:p>
    <w:p w:rsidR="00012C06" w:rsidRPr="00C1586A" w:rsidRDefault="00012C06" w:rsidP="0070094E">
      <w:pPr>
        <w:rPr>
          <w:sz w:val="20"/>
          <w:szCs w:val="20"/>
        </w:rPr>
      </w:pPr>
      <w:r w:rsidRPr="00C1586A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012C06" w:rsidRPr="00CF0F30" w:rsidRDefault="00012C06" w:rsidP="00012C06">
      <w:pPr>
        <w:rPr>
          <w:sz w:val="20"/>
          <w:szCs w:val="20"/>
          <w:shd w:val="clear" w:color="auto" w:fill="FFFFFF"/>
        </w:rPr>
      </w:pPr>
      <w:r w:rsidRPr="00522059">
        <w:rPr>
          <w:sz w:val="20"/>
          <w:szCs w:val="20"/>
          <w:shd w:val="clear" w:color="auto" w:fill="FFFFFF"/>
        </w:rPr>
        <w:lastRenderedPageBreak/>
        <w:t xml:space="preserve"> (</w:t>
      </w:r>
      <w:hyperlink r:id="rId8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color w:val="FF0000"/>
          <w:sz w:val="20"/>
          <w:szCs w:val="20"/>
        </w:rPr>
        <w:tab/>
      </w:r>
      <w:r w:rsidRPr="00522059">
        <w:rPr>
          <w:color w:val="FF0000"/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012C06" w:rsidRPr="00522059" w:rsidRDefault="00012C06" w:rsidP="00012C06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012C06" w:rsidP="00C57391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C8662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12C06"/>
    <w:rsid w:val="000334CA"/>
    <w:rsid w:val="000D6401"/>
    <w:rsid w:val="000F06C3"/>
    <w:rsid w:val="001600D3"/>
    <w:rsid w:val="00187708"/>
    <w:rsid w:val="00210DEE"/>
    <w:rsid w:val="00220B42"/>
    <w:rsid w:val="0024409C"/>
    <w:rsid w:val="00277F27"/>
    <w:rsid w:val="00292410"/>
    <w:rsid w:val="002F23C7"/>
    <w:rsid w:val="00381CAC"/>
    <w:rsid w:val="003C7EE1"/>
    <w:rsid w:val="003D7CCB"/>
    <w:rsid w:val="003E12D9"/>
    <w:rsid w:val="00403E29"/>
    <w:rsid w:val="00476E58"/>
    <w:rsid w:val="0051525E"/>
    <w:rsid w:val="00615549"/>
    <w:rsid w:val="00637FC5"/>
    <w:rsid w:val="00663620"/>
    <w:rsid w:val="006956E3"/>
    <w:rsid w:val="006D5EEB"/>
    <w:rsid w:val="006E7F7E"/>
    <w:rsid w:val="006F0407"/>
    <w:rsid w:val="0070094E"/>
    <w:rsid w:val="00707587"/>
    <w:rsid w:val="00714729"/>
    <w:rsid w:val="00725E9D"/>
    <w:rsid w:val="007366E9"/>
    <w:rsid w:val="00742B6B"/>
    <w:rsid w:val="0074327D"/>
    <w:rsid w:val="007852C5"/>
    <w:rsid w:val="00787E4D"/>
    <w:rsid w:val="007F2671"/>
    <w:rsid w:val="008043BC"/>
    <w:rsid w:val="008354C9"/>
    <w:rsid w:val="00844724"/>
    <w:rsid w:val="008D0B1C"/>
    <w:rsid w:val="008E4451"/>
    <w:rsid w:val="008F5BBF"/>
    <w:rsid w:val="0090204B"/>
    <w:rsid w:val="009133AF"/>
    <w:rsid w:val="009D60B9"/>
    <w:rsid w:val="009F0E3E"/>
    <w:rsid w:val="00A44F47"/>
    <w:rsid w:val="00A527A4"/>
    <w:rsid w:val="00A706DF"/>
    <w:rsid w:val="00AC17CC"/>
    <w:rsid w:val="00AD6454"/>
    <w:rsid w:val="00AF7AE4"/>
    <w:rsid w:val="00B32F72"/>
    <w:rsid w:val="00B42D87"/>
    <w:rsid w:val="00B46782"/>
    <w:rsid w:val="00B87B8B"/>
    <w:rsid w:val="00C1586A"/>
    <w:rsid w:val="00C21D74"/>
    <w:rsid w:val="00C22A6B"/>
    <w:rsid w:val="00C40C5A"/>
    <w:rsid w:val="00C42E89"/>
    <w:rsid w:val="00C57391"/>
    <w:rsid w:val="00C65ADE"/>
    <w:rsid w:val="00C86629"/>
    <w:rsid w:val="00CA2D8D"/>
    <w:rsid w:val="00CB2EC3"/>
    <w:rsid w:val="00CE467A"/>
    <w:rsid w:val="00CF0F30"/>
    <w:rsid w:val="00D015A1"/>
    <w:rsid w:val="00D50C8C"/>
    <w:rsid w:val="00D56D28"/>
    <w:rsid w:val="00D84C11"/>
    <w:rsid w:val="00E25216"/>
    <w:rsid w:val="00E45A06"/>
    <w:rsid w:val="00EE34C1"/>
    <w:rsid w:val="00F1754E"/>
    <w:rsid w:val="00F244CD"/>
    <w:rsid w:val="00F25E5E"/>
    <w:rsid w:val="00F65D1D"/>
    <w:rsid w:val="00FB7AF3"/>
    <w:rsid w:val="00FD115F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74B0-215A-40F1-8B59-D155045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72</cp:revision>
  <cp:lastPrinted>2025-09-11T08:58:00Z</cp:lastPrinted>
  <dcterms:created xsi:type="dcterms:W3CDTF">2017-09-04T04:58:00Z</dcterms:created>
  <dcterms:modified xsi:type="dcterms:W3CDTF">2025-09-15T05:32:00Z</dcterms:modified>
</cp:coreProperties>
</file>