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C50D14" w:rsidRDefault="00C50D14" w:rsidP="00C50D14">
      <w:pPr>
        <w:pStyle w:val="Bezproreda"/>
        <w:jc w:val="center"/>
        <w:rPr>
          <w:rFonts w:ascii="Verdana" w:hAnsi="Verdana"/>
          <w:b/>
          <w:i/>
        </w:rPr>
      </w:pPr>
      <w:r w:rsidRPr="005530C4">
        <w:rPr>
          <w:rFonts w:ascii="Verdana" w:hAnsi="Verdana"/>
          <w:b/>
          <w:i/>
        </w:rPr>
        <w:t>POZIV ZA DOSTAVU PONUDA</w:t>
      </w:r>
    </w:p>
    <w:p w:rsidR="00C50D14" w:rsidRDefault="00C50D14" w:rsidP="00C50D14">
      <w:pPr>
        <w:pStyle w:val="Bezproreda"/>
        <w:jc w:val="center"/>
        <w:rPr>
          <w:rFonts w:ascii="Verdana" w:hAnsi="Verdana"/>
          <w:b/>
          <w:i/>
        </w:rPr>
      </w:pPr>
      <w:r>
        <w:rPr>
          <w:rFonts w:ascii="Verdana" w:hAnsi="Verdana"/>
          <w:b/>
          <w:i/>
        </w:rPr>
        <w:t xml:space="preserve">ZA PROVOĐENJE POSTUPKA JEDNOSTAVNE NABAVE </w:t>
      </w: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Pr="00152E76" w:rsidRDefault="00C50D14" w:rsidP="00C50D14">
      <w:pPr>
        <w:pStyle w:val="Bezproreda"/>
        <w:rPr>
          <w:rFonts w:ascii="Verdana" w:hAnsi="Verdana"/>
          <w:b/>
          <w:i/>
        </w:rPr>
      </w:pPr>
      <w:r w:rsidRPr="00152E76">
        <w:rPr>
          <w:rFonts w:ascii="Verdana" w:hAnsi="Verdana"/>
          <w:b/>
          <w:i/>
        </w:rPr>
        <w:t>Za predmet nabave</w:t>
      </w:r>
    </w:p>
    <w:p w:rsidR="00994740" w:rsidRPr="00C93B36" w:rsidRDefault="00994740" w:rsidP="00994740">
      <w:pPr>
        <w:pStyle w:val="Bezproreda"/>
        <w:numPr>
          <w:ilvl w:val="0"/>
          <w:numId w:val="17"/>
        </w:numPr>
        <w:autoSpaceDE w:val="0"/>
        <w:autoSpaceDN w:val="0"/>
        <w:adjustRightInd w:val="0"/>
        <w:ind w:left="-5"/>
        <w:jc w:val="both"/>
        <w:rPr>
          <w:b/>
          <w:bCs/>
        </w:rPr>
      </w:pPr>
      <w:r w:rsidRPr="00C93B36">
        <w:rPr>
          <w:b/>
        </w:rPr>
        <w:t xml:space="preserve">Predmet nabave je  </w:t>
      </w:r>
      <w:r w:rsidR="00152E76" w:rsidRPr="00C93B36">
        <w:rPr>
          <w:b/>
        </w:rPr>
        <w:t>nabava i dostava medicinskog potrošnog</w:t>
      </w:r>
      <w:r w:rsidR="008F7ACD">
        <w:rPr>
          <w:b/>
        </w:rPr>
        <w:t xml:space="preserve"> materijala za intravenozne kani</w:t>
      </w:r>
      <w:r w:rsidR="00152E76" w:rsidRPr="00C93B36">
        <w:rPr>
          <w:b/>
        </w:rPr>
        <w:t xml:space="preserve">le, </w:t>
      </w:r>
      <w:proofErr w:type="spellStart"/>
      <w:r w:rsidR="00152E76" w:rsidRPr="00C93B36">
        <w:rPr>
          <w:b/>
        </w:rPr>
        <w:t>volumetrijske</w:t>
      </w:r>
      <w:proofErr w:type="spellEnd"/>
      <w:r w:rsidR="00152E76" w:rsidRPr="00C93B36">
        <w:rPr>
          <w:b/>
        </w:rPr>
        <w:t xml:space="preserve"> pumpe </w:t>
      </w:r>
      <w:r w:rsidR="00F95E7E">
        <w:rPr>
          <w:b/>
        </w:rPr>
        <w:t xml:space="preserve">i </w:t>
      </w:r>
      <w:bookmarkStart w:id="0" w:name="_GoBack"/>
      <w:bookmarkEnd w:id="0"/>
      <w:r w:rsidR="00152E76" w:rsidRPr="00C93B36">
        <w:rPr>
          <w:b/>
        </w:rPr>
        <w:t>za infuzijsku terapiju, za potrebe Specijalne bolnice za ortopediju Biograd na Moru</w:t>
      </w:r>
    </w:p>
    <w:p w:rsidR="00C50D14" w:rsidRPr="00246EC2" w:rsidRDefault="00C50D14" w:rsidP="00C50D14">
      <w:pPr>
        <w:pStyle w:val="Odlomakpopisa"/>
        <w:ind w:left="355"/>
        <w:rPr>
          <w:rFonts w:ascii="Verdana" w:hAnsi="Verdana"/>
          <w:b/>
          <w:color w:val="FF0000"/>
          <w:sz w:val="22"/>
          <w:szCs w:val="22"/>
          <w:lang w:eastAsia="en-US"/>
        </w:rPr>
      </w:pPr>
    </w:p>
    <w:p w:rsidR="00C50D14" w:rsidRDefault="00C50D14" w:rsidP="00C50D14">
      <w:pPr>
        <w:pStyle w:val="Odlomakpopisa"/>
        <w:numPr>
          <w:ilvl w:val="0"/>
          <w:numId w:val="17"/>
        </w:numPr>
        <w:rPr>
          <w:rFonts w:ascii="Verdana" w:hAnsi="Verdana"/>
          <w:b/>
          <w:sz w:val="22"/>
          <w:szCs w:val="22"/>
          <w:lang w:eastAsia="en-US"/>
        </w:rPr>
      </w:pPr>
      <w:r>
        <w:rPr>
          <w:rFonts w:ascii="Verdana" w:hAnsi="Verdana"/>
          <w:b/>
          <w:sz w:val="22"/>
          <w:szCs w:val="22"/>
        </w:rPr>
        <w:t xml:space="preserve">Evidencijski broj nabave </w:t>
      </w:r>
      <w:r w:rsidR="00197885">
        <w:rPr>
          <w:rFonts w:ascii="Verdana" w:hAnsi="Verdana"/>
          <w:b/>
          <w:sz w:val="22"/>
          <w:szCs w:val="22"/>
        </w:rPr>
        <w:t>B</w:t>
      </w:r>
      <w:r w:rsidR="00152E76">
        <w:rPr>
          <w:rFonts w:ascii="Verdana" w:hAnsi="Verdana"/>
          <w:b/>
          <w:sz w:val="22"/>
          <w:szCs w:val="22"/>
        </w:rPr>
        <w:t>N/I: 11</w:t>
      </w:r>
      <w:r>
        <w:rPr>
          <w:rFonts w:ascii="Verdana" w:hAnsi="Verdana"/>
          <w:b/>
          <w:sz w:val="22"/>
          <w:szCs w:val="22"/>
        </w:rPr>
        <w:t>/2017</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Pr="004F76A9" w:rsidRDefault="00C50D14" w:rsidP="00C50D14">
      <w:pPr>
        <w:pStyle w:val="Odlomakpopisa"/>
        <w:spacing w:line="287" w:lineRule="atLeast"/>
        <w:ind w:left="0"/>
        <w:rPr>
          <w:rFonts w:ascii="Verdana" w:hAnsi="Verdana" w:cs="Arial"/>
          <w:b/>
          <w:sz w:val="22"/>
          <w:szCs w:val="22"/>
          <w:lang w:eastAsia="en-US"/>
        </w:rPr>
      </w:pPr>
    </w:p>
    <w:p w:rsidR="00C50D14" w:rsidRPr="00E801FF" w:rsidRDefault="00C50D14" w:rsidP="00C50D14">
      <w:pPr>
        <w:pStyle w:val="Odlomakpopisa"/>
        <w:spacing w:line="287" w:lineRule="atLeast"/>
        <w:ind w:left="0"/>
        <w:rPr>
          <w:rFonts w:ascii="Verdana" w:hAnsi="Verdana" w:cs="Arial"/>
          <w:b/>
          <w:sz w:val="20"/>
          <w:szCs w:val="20"/>
        </w:rPr>
      </w:pPr>
      <w:r w:rsidRPr="004F76A9">
        <w:rPr>
          <w:rFonts w:ascii="Verdana" w:hAnsi="Verdana" w:cs="Arial"/>
          <w:b/>
          <w:sz w:val="20"/>
          <w:szCs w:val="20"/>
        </w:rPr>
        <w:t>Broj: 01-</w:t>
      </w:r>
      <w:r w:rsidR="004F76A9" w:rsidRPr="004F76A9">
        <w:rPr>
          <w:rFonts w:ascii="Verdana" w:hAnsi="Verdana" w:cs="Arial"/>
          <w:b/>
          <w:sz w:val="20"/>
          <w:szCs w:val="20"/>
        </w:rPr>
        <w:t xml:space="preserve"> </w:t>
      </w:r>
      <w:r w:rsidR="00C93B36">
        <w:rPr>
          <w:rFonts w:ascii="Verdana" w:hAnsi="Verdana" w:cs="Arial"/>
          <w:b/>
          <w:sz w:val="20"/>
          <w:szCs w:val="20"/>
        </w:rPr>
        <w:t>635</w:t>
      </w:r>
      <w:r w:rsidR="00C232DD">
        <w:rPr>
          <w:rFonts w:ascii="Verdana" w:hAnsi="Verdana" w:cs="Arial"/>
          <w:b/>
          <w:sz w:val="20"/>
          <w:szCs w:val="20"/>
        </w:rPr>
        <w:t>/</w:t>
      </w:r>
      <w:r w:rsidR="00C93B36">
        <w:rPr>
          <w:rFonts w:ascii="Verdana" w:hAnsi="Verdana" w:cs="Arial"/>
          <w:b/>
          <w:sz w:val="20"/>
          <w:szCs w:val="20"/>
        </w:rPr>
        <w:t>2</w:t>
      </w:r>
      <w:r>
        <w:rPr>
          <w:rFonts w:ascii="Verdana" w:hAnsi="Verdana" w:cs="Arial"/>
          <w:b/>
          <w:sz w:val="20"/>
          <w:szCs w:val="20"/>
        </w:rPr>
        <w:t>-2017</w:t>
      </w:r>
    </w:p>
    <w:p w:rsidR="00C50D14" w:rsidRPr="009F758C"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4A1759">
        <w:rPr>
          <w:rFonts w:ascii="Verdana" w:hAnsi="Verdana" w:cs="Arial"/>
          <w:b/>
          <w:sz w:val="20"/>
          <w:szCs w:val="20"/>
        </w:rPr>
        <w:t>13</w:t>
      </w:r>
      <w:r w:rsidR="00246EC2" w:rsidRPr="004B4CC9">
        <w:rPr>
          <w:rFonts w:ascii="Verdana" w:hAnsi="Verdana" w:cs="Arial"/>
          <w:b/>
          <w:sz w:val="20"/>
          <w:szCs w:val="20"/>
        </w:rPr>
        <w:t>. studenog</w:t>
      </w:r>
      <w:r w:rsidRPr="004B4CC9">
        <w:rPr>
          <w:rFonts w:ascii="Verdana" w:hAnsi="Verdana" w:cs="Arial"/>
          <w:b/>
          <w:sz w:val="20"/>
          <w:szCs w:val="20"/>
        </w:rPr>
        <w:t xml:space="preserve"> </w:t>
      </w:r>
      <w:r w:rsidRPr="00E801FF">
        <w:rPr>
          <w:rFonts w:ascii="Verdana" w:hAnsi="Verdana" w:cs="Arial"/>
          <w:b/>
          <w:sz w:val="20"/>
          <w:szCs w:val="20"/>
        </w:rPr>
        <w:t>2017</w:t>
      </w:r>
      <w:r w:rsidRPr="009F758C">
        <w:rPr>
          <w:rFonts w:ascii="Verdana" w:hAnsi="Verdana" w:cs="Arial"/>
          <w:b/>
          <w:sz w:val="20"/>
          <w:szCs w:val="20"/>
        </w:rPr>
        <w:t xml:space="preserve">.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50D14" w:rsidRDefault="009D25A8" w:rsidP="00C50D14">
      <w:pPr>
        <w:spacing w:line="287" w:lineRule="atLeast"/>
        <w:jc w:val="both"/>
        <w:rPr>
          <w:rFonts w:ascii="Verdana" w:hAnsi="Verdana" w:cs="Arial"/>
          <w:b/>
          <w:sz w:val="20"/>
          <w:szCs w:val="20"/>
        </w:rPr>
      </w:pPr>
      <w:hyperlink r:id="rId9"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(pod rubrikom Natječaji)</w:t>
      </w:r>
    </w:p>
    <w:p w:rsidR="00C93B36" w:rsidRDefault="00C93B36"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lastRenderedPageBreak/>
        <w:t>SADRŽAJ DOKUMENTACIJE</w:t>
      </w:r>
      <w:r>
        <w:rPr>
          <w:rFonts w:ascii="Verdana" w:hAnsi="Verdana"/>
          <w:b/>
          <w:sz w:val="22"/>
          <w:szCs w:val="22"/>
        </w:rPr>
        <w:t>/poziva za dostavu ponuda</w:t>
      </w:r>
      <w:r w:rsidRPr="002F4040">
        <w:rPr>
          <w:rFonts w:ascii="Verdana" w:hAnsi="Verdana"/>
          <w:b/>
          <w:sz w:val="22"/>
          <w:szCs w:val="22"/>
        </w:rPr>
        <w:t xml:space="preserv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w:t>
      </w:r>
      <w:r>
        <w:rPr>
          <w:rFonts w:ascii="Verdana" w:hAnsi="Verdana"/>
          <w:sz w:val="22"/>
          <w:szCs w:val="22"/>
        </w:rPr>
        <w:t xml:space="preserve"> </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Bezproreda"/>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190616">
        <w:rPr>
          <w:rFonts w:ascii="Verdana" w:hAnsi="Verdana" w:cs="Arial"/>
          <w:bCs/>
          <w:sz w:val="22"/>
          <w:szCs w:val="22"/>
          <w:lang w:eastAsia="en-US"/>
        </w:rPr>
        <w:t>14</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190616">
        <w:rPr>
          <w:rFonts w:ascii="Verdana" w:hAnsi="Verdana" w:cs="Arial"/>
          <w:bCs/>
          <w:sz w:val="22"/>
          <w:szCs w:val="22"/>
          <w:lang w:eastAsia="en-US"/>
        </w:rPr>
        <w:t>5</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anju …………………………………………………..……………18</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C50D14" w:rsidRPr="004B4CC9" w:rsidRDefault="00C50D14" w:rsidP="004B4CC9">
      <w:pPr>
        <w:jc w:val="both"/>
        <w:rPr>
          <w:rFonts w:ascii="Verdana" w:hAnsi="Verdana"/>
          <w:bCs/>
          <w:sz w:val="20"/>
          <w:szCs w:val="20"/>
          <w:lang w:eastAsia="en-US"/>
        </w:rPr>
      </w:pPr>
      <w:r w:rsidRPr="004B4CC9">
        <w:rPr>
          <w:rFonts w:ascii="Verdana" w:hAnsi="Verdana"/>
          <w:bCs/>
          <w:sz w:val="20"/>
          <w:szCs w:val="20"/>
          <w:lang w:eastAsia="en-US"/>
        </w:rPr>
        <w:t xml:space="preserve">    - </w:t>
      </w:r>
      <w:r w:rsidR="00C93B36">
        <w:rPr>
          <w:rFonts w:ascii="Verdana" w:hAnsi="Verdana"/>
          <w:bCs/>
          <w:sz w:val="20"/>
          <w:szCs w:val="20"/>
          <w:lang w:eastAsia="en-US"/>
        </w:rPr>
        <w:t xml:space="preserve">Danijela </w:t>
      </w:r>
      <w:proofErr w:type="spellStart"/>
      <w:r w:rsidR="00C93B36">
        <w:rPr>
          <w:rFonts w:ascii="Verdana" w:hAnsi="Verdana"/>
          <w:bCs/>
          <w:sz w:val="20"/>
          <w:szCs w:val="20"/>
          <w:lang w:eastAsia="en-US"/>
        </w:rPr>
        <w:t>Jureško</w:t>
      </w:r>
      <w:proofErr w:type="spellEnd"/>
      <w:r w:rsidR="00C93B36">
        <w:rPr>
          <w:rFonts w:ascii="Verdana" w:hAnsi="Verdana"/>
          <w:bCs/>
          <w:sz w:val="20"/>
          <w:szCs w:val="20"/>
          <w:lang w:eastAsia="en-US"/>
        </w:rPr>
        <w:t xml:space="preserve">, </w:t>
      </w:r>
      <w:proofErr w:type="spellStart"/>
      <w:r w:rsidR="00C93B36">
        <w:rPr>
          <w:rFonts w:ascii="Verdana" w:hAnsi="Verdana"/>
          <w:bCs/>
          <w:sz w:val="20"/>
          <w:szCs w:val="20"/>
          <w:lang w:eastAsia="en-US"/>
        </w:rPr>
        <w:t>mag.pharm</w:t>
      </w:r>
      <w:proofErr w:type="spellEnd"/>
      <w:r w:rsidR="00C93B36">
        <w:rPr>
          <w:rFonts w:ascii="Verdana" w:hAnsi="Verdana"/>
          <w:bCs/>
          <w:sz w:val="20"/>
          <w:szCs w:val="20"/>
          <w:lang w:eastAsia="en-US"/>
        </w:rPr>
        <w:t>.</w:t>
      </w:r>
      <w:r w:rsidRPr="004B4CC9">
        <w:rPr>
          <w:rFonts w:ascii="Verdana" w:hAnsi="Verdana"/>
          <w:bCs/>
          <w:sz w:val="20"/>
          <w:szCs w:val="20"/>
          <w:lang w:eastAsia="en-US"/>
        </w:rPr>
        <w:t xml:space="preserve">, </w:t>
      </w:r>
      <w:hyperlink r:id="rId12" w:history="1">
        <w:r w:rsidRPr="004B4CC9">
          <w:rPr>
            <w:rStyle w:val="Hiperveza"/>
            <w:rFonts w:ascii="Verdana" w:eastAsiaTheme="majorEastAsia" w:hAnsi="Verdana"/>
            <w:bCs/>
            <w:color w:val="auto"/>
            <w:sz w:val="20"/>
            <w:szCs w:val="20"/>
            <w:lang w:eastAsia="en-US"/>
          </w:rPr>
          <w:t>tel. 023/</w:t>
        </w:r>
      </w:hyperlink>
      <w:r w:rsidR="004B4CC9" w:rsidRPr="004B4CC9">
        <w:rPr>
          <w:rStyle w:val="Hiperveza"/>
          <w:rFonts w:ascii="Verdana" w:eastAsiaTheme="majorEastAsia" w:hAnsi="Verdana"/>
          <w:bCs/>
          <w:color w:val="auto"/>
          <w:sz w:val="20"/>
          <w:szCs w:val="20"/>
          <w:lang w:eastAsia="en-US"/>
        </w:rPr>
        <w:t>206-0</w:t>
      </w:r>
      <w:r w:rsidR="00C93B36">
        <w:rPr>
          <w:rStyle w:val="Hiperveza"/>
          <w:rFonts w:ascii="Verdana" w:eastAsiaTheme="majorEastAsia" w:hAnsi="Verdana"/>
          <w:bCs/>
          <w:color w:val="auto"/>
          <w:sz w:val="20"/>
          <w:szCs w:val="20"/>
          <w:lang w:eastAsia="en-US"/>
        </w:rPr>
        <w:t>64</w:t>
      </w:r>
      <w:r w:rsidRPr="004B4CC9">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4B4CC9" w:rsidRPr="004B4CC9">
        <w:rPr>
          <w:rFonts w:ascii="Verdana" w:hAnsi="Verdana"/>
          <w:bCs/>
          <w:sz w:val="20"/>
          <w:szCs w:val="20"/>
          <w:lang w:eastAsia="en-US"/>
        </w:rPr>
        <w:t>Dubravka Jokić</w:t>
      </w:r>
      <w:r w:rsidRPr="004B4CC9">
        <w:rPr>
          <w:rFonts w:ascii="Verdana" w:hAnsi="Verdana"/>
          <w:bCs/>
          <w:sz w:val="20"/>
          <w:szCs w:val="20"/>
          <w:lang w:eastAsia="en-US"/>
        </w:rPr>
        <w:t>, dipl. iur., tel. 023/206-</w:t>
      </w:r>
      <w:r w:rsidR="004B4CC9" w:rsidRPr="004B4CC9">
        <w:rPr>
          <w:rFonts w:ascii="Verdana" w:hAnsi="Verdana"/>
          <w:bCs/>
          <w:sz w:val="20"/>
          <w:szCs w:val="20"/>
          <w:lang w:eastAsia="en-US"/>
        </w:rPr>
        <w:t>041</w:t>
      </w:r>
      <w:r w:rsidRPr="004B4CC9">
        <w:rPr>
          <w:rFonts w:ascii="Verdana" w:hAnsi="Verdana"/>
          <w:bCs/>
          <w:sz w:val="20"/>
          <w:szCs w:val="20"/>
          <w:lang w:eastAsia="en-US"/>
        </w:rPr>
        <w:t xml:space="preserve"> e-mail:ortopedija-biograd@zg.htnet.hr</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4B3767">
        <w:rPr>
          <w:rFonts w:ascii="Verdana" w:hAnsi="Verdana" w:cs="Arial"/>
          <w:bCs/>
          <w:sz w:val="20"/>
          <w:szCs w:val="20"/>
          <w:lang w:eastAsia="en-US"/>
        </w:rPr>
        <w:t>B</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853FE4">
        <w:rPr>
          <w:rFonts w:ascii="Verdana" w:hAnsi="Verdana" w:cs="Arial"/>
          <w:bCs/>
          <w:sz w:val="20"/>
          <w:szCs w:val="20"/>
          <w:lang w:eastAsia="en-US"/>
        </w:rPr>
        <w:t>1</w:t>
      </w:r>
      <w:r w:rsidR="00C93B36">
        <w:rPr>
          <w:rFonts w:ascii="Verdana" w:hAnsi="Verdana" w:cs="Arial"/>
          <w:bCs/>
          <w:sz w:val="20"/>
          <w:szCs w:val="20"/>
          <w:lang w:eastAsia="en-US"/>
        </w:rPr>
        <w:t>1</w:t>
      </w:r>
      <w:r>
        <w:rPr>
          <w:rFonts w:ascii="Verdana" w:hAnsi="Verdana" w:cs="Arial"/>
          <w:bCs/>
          <w:sz w:val="20"/>
          <w:szCs w:val="20"/>
          <w:lang w:eastAsia="en-US"/>
        </w:rPr>
        <w:t>/</w:t>
      </w:r>
      <w:r w:rsidRPr="00B93B4F">
        <w:rPr>
          <w:rFonts w:ascii="Verdana" w:hAnsi="Verdana" w:cs="Arial"/>
          <w:bCs/>
          <w:sz w:val="20"/>
          <w:szCs w:val="20"/>
          <w:lang w:eastAsia="en-US"/>
        </w:rPr>
        <w:t>201</w:t>
      </w:r>
      <w:r>
        <w:rPr>
          <w:rFonts w:ascii="Verdana" w:hAnsi="Verdana" w:cs="Arial"/>
          <w:bCs/>
          <w:sz w:val="20"/>
          <w:szCs w:val="20"/>
          <w:lang w:eastAsia="en-US"/>
        </w:rPr>
        <w:t>7</w:t>
      </w:r>
    </w:p>
    <w:p w:rsidR="00C50D14" w:rsidRPr="00945E23" w:rsidRDefault="00C50D14" w:rsidP="00C50D14">
      <w:pPr>
        <w:spacing w:before="240" w:line="276" w:lineRule="auto"/>
        <w:ind w:left="-142" w:hanging="283"/>
        <w:jc w:val="both"/>
        <w:outlineLvl w:val="0"/>
        <w:rPr>
          <w:rFonts w:ascii="Verdana" w:hAnsi="Verdana" w:cs="Arial"/>
          <w:b/>
          <w:color w:val="000000" w:themeColor="text1"/>
          <w:sz w:val="20"/>
          <w:szCs w:val="20"/>
        </w:rPr>
      </w:pPr>
      <w:r w:rsidRPr="002F4040">
        <w:rPr>
          <w:rFonts w:ascii="Verdana" w:hAnsi="Verdana" w:cs="Arial"/>
          <w:b/>
          <w:bCs/>
          <w:color w:val="000000" w:themeColor="text1"/>
          <w:sz w:val="20"/>
          <w:szCs w:val="20"/>
          <w:lang w:eastAsia="en-US"/>
        </w:rPr>
        <w:t xml:space="preserve">4. </w:t>
      </w:r>
      <w:r w:rsidRPr="002F4040">
        <w:rPr>
          <w:rFonts w:ascii="Verdana" w:hAnsi="Verdana" w:cs="Arial"/>
          <w:b/>
          <w:color w:val="000000" w:themeColor="text1"/>
          <w:sz w:val="20"/>
          <w:szCs w:val="20"/>
        </w:rPr>
        <w:t xml:space="preserve">POPIS GOSPODARSKIH SUBJEKATA S KOJIMA </w:t>
      </w:r>
      <w:r>
        <w:rPr>
          <w:rFonts w:ascii="Verdana" w:hAnsi="Verdana" w:cs="Arial"/>
          <w:b/>
          <w:color w:val="000000" w:themeColor="text1"/>
          <w:sz w:val="20"/>
          <w:szCs w:val="20"/>
        </w:rPr>
        <w:t xml:space="preserve">JE NARUČITELJ U SUKOBU INTERESA </w:t>
      </w:r>
      <w:r w:rsidRPr="002F4040">
        <w:rPr>
          <w:rFonts w:ascii="Verdana" w:hAnsi="Verdana" w:cs="Arial"/>
          <w:b/>
          <w:color w:val="000000" w:themeColor="text1"/>
          <w:sz w:val="20"/>
          <w:szCs w:val="20"/>
        </w:rPr>
        <w:t xml:space="preserve">U SMISLU ČLANKA </w:t>
      </w:r>
      <w:r>
        <w:rPr>
          <w:rFonts w:ascii="Verdana" w:hAnsi="Verdana" w:cs="Arial"/>
          <w:b/>
          <w:sz w:val="20"/>
          <w:szCs w:val="20"/>
        </w:rPr>
        <w:t>7</w:t>
      </w:r>
      <w:r w:rsidR="00190616">
        <w:rPr>
          <w:rFonts w:ascii="Verdana" w:hAnsi="Verdana" w:cs="Arial"/>
          <w:b/>
          <w:sz w:val="20"/>
          <w:szCs w:val="20"/>
        </w:rPr>
        <w:t>6. i 77.</w:t>
      </w:r>
      <w:r w:rsidRPr="00945E23">
        <w:rPr>
          <w:rFonts w:ascii="Verdana" w:hAnsi="Verdana" w:cs="Arial"/>
          <w:b/>
          <w:sz w:val="20"/>
          <w:szCs w:val="20"/>
        </w:rPr>
        <w:t xml:space="preserve">. ZAKONA </w:t>
      </w:r>
      <w:r w:rsidRPr="002F4040">
        <w:rPr>
          <w:rFonts w:ascii="Verdana" w:hAnsi="Verdana" w:cs="Arial"/>
          <w:b/>
          <w:color w:val="000000" w:themeColor="text1"/>
          <w:sz w:val="20"/>
          <w:szCs w:val="20"/>
        </w:rPr>
        <w:t>O JAVNOJ NABAVI („</w:t>
      </w:r>
      <w:r w:rsidRPr="002F4040">
        <w:rPr>
          <w:rFonts w:ascii="Verdana" w:hAnsi="Verdana" w:cs="Arial"/>
          <w:color w:val="000000" w:themeColor="text1"/>
          <w:sz w:val="20"/>
          <w:szCs w:val="20"/>
        </w:rPr>
        <w:t>Nar</w:t>
      </w:r>
      <w:r>
        <w:rPr>
          <w:rFonts w:ascii="Verdana" w:hAnsi="Verdana" w:cs="Arial"/>
          <w:color w:val="000000" w:themeColor="text1"/>
          <w:sz w:val="20"/>
          <w:szCs w:val="20"/>
        </w:rPr>
        <w:t>odne novine“, broj 120//16</w:t>
      </w:r>
      <w:r w:rsidRPr="002F4040">
        <w:rPr>
          <w:rFonts w:ascii="Verdana" w:hAnsi="Verdana" w:cs="Arial"/>
          <w:color w:val="000000" w:themeColor="text1"/>
          <w:sz w:val="20"/>
          <w:szCs w:val="20"/>
        </w:rPr>
        <w:t>):</w:t>
      </w:r>
    </w:p>
    <w:p w:rsidR="00C50D14" w:rsidRDefault="00C50D14" w:rsidP="00C50D14">
      <w:pPr>
        <w:numPr>
          <w:ilvl w:val="0"/>
          <w:numId w:val="1"/>
        </w:numPr>
        <w:spacing w:after="200" w:line="276" w:lineRule="auto"/>
        <w:contextualSpacing/>
        <w:jc w:val="both"/>
        <w:outlineLvl w:val="0"/>
        <w:rPr>
          <w:rFonts w:ascii="Verdana" w:hAnsi="Verdana"/>
          <w:color w:val="000000" w:themeColor="text1"/>
          <w:sz w:val="20"/>
          <w:szCs w:val="20"/>
          <w:lang w:eastAsia="en-US"/>
        </w:rPr>
      </w:pPr>
      <w:r>
        <w:rPr>
          <w:rFonts w:ascii="Verdana" w:hAnsi="Verdana"/>
          <w:color w:val="000000" w:themeColor="text1"/>
          <w:sz w:val="20"/>
          <w:szCs w:val="20"/>
          <w:lang w:eastAsia="en-US"/>
        </w:rPr>
        <w:t>Obrt „</w:t>
      </w:r>
      <w:proofErr w:type="spellStart"/>
      <w:r>
        <w:rPr>
          <w:rFonts w:ascii="Verdana" w:hAnsi="Verdana"/>
          <w:color w:val="000000" w:themeColor="text1"/>
          <w:sz w:val="20"/>
          <w:szCs w:val="20"/>
          <w:lang w:eastAsia="en-US"/>
        </w:rPr>
        <w:t>Orieta</w:t>
      </w:r>
      <w:proofErr w:type="spellEnd"/>
      <w:r>
        <w:rPr>
          <w:rFonts w:ascii="Verdana" w:hAnsi="Verdana"/>
          <w:color w:val="000000" w:themeColor="text1"/>
          <w:sz w:val="20"/>
          <w:szCs w:val="20"/>
          <w:lang w:eastAsia="en-US"/>
        </w:rPr>
        <w:t>“, Istraživanje tržišta, Zadar.</w:t>
      </w:r>
    </w:p>
    <w:p w:rsidR="00C50D14" w:rsidRPr="002F4040" w:rsidRDefault="00C50D14" w:rsidP="00C50D14">
      <w:pPr>
        <w:spacing w:after="200" w:line="276" w:lineRule="auto"/>
        <w:ind w:left="360"/>
        <w:contextualSpacing/>
        <w:jc w:val="both"/>
        <w:outlineLvl w:val="0"/>
        <w:rPr>
          <w:rFonts w:ascii="Verdana" w:hAnsi="Verdana"/>
          <w:color w:val="000000" w:themeColor="text1"/>
          <w:sz w:val="20"/>
          <w:szCs w:val="20"/>
          <w:lang w:eastAsia="en-US"/>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Pr="002F4040">
        <w:rPr>
          <w:rFonts w:ascii="Verdana" w:hAnsi="Verdana" w:cs="Arial"/>
          <w:sz w:val="20"/>
          <w:szCs w:val="20"/>
        </w:rPr>
        <w:t xml:space="preserve">Javna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C50D14" w:rsidRPr="00C93B36" w:rsidRDefault="00C50D14" w:rsidP="00C50D14">
      <w:pPr>
        <w:spacing w:line="276" w:lineRule="auto"/>
        <w:ind w:left="-425"/>
        <w:jc w:val="both"/>
        <w:rPr>
          <w:rFonts w:ascii="Verdana" w:eastAsia="Calibri" w:hAnsi="Verdana"/>
          <w:sz w:val="20"/>
          <w:szCs w:val="20"/>
          <w:lang w:eastAsia="en-US"/>
        </w:rPr>
      </w:pPr>
      <w:r w:rsidRPr="002F4040">
        <w:rPr>
          <w:rFonts w:ascii="Verdana" w:hAnsi="Verdana"/>
          <w:b/>
          <w:sz w:val="22"/>
          <w:szCs w:val="22"/>
        </w:rPr>
        <w:t>6. PROCIJENJENA VRIJEDNOST NABAVE:</w:t>
      </w:r>
      <w:r w:rsidRPr="002F4040">
        <w:rPr>
          <w:rFonts w:ascii="Verdana" w:hAnsi="Verdana"/>
          <w:sz w:val="22"/>
          <w:szCs w:val="22"/>
        </w:rPr>
        <w:t xml:space="preserve"> </w:t>
      </w:r>
      <w:r w:rsidRPr="00C93B36">
        <w:rPr>
          <w:rFonts w:ascii="Verdana" w:eastAsia="Calibri" w:hAnsi="Verdana"/>
          <w:sz w:val="20"/>
          <w:szCs w:val="20"/>
          <w:lang w:eastAsia="en-US"/>
        </w:rPr>
        <w:t xml:space="preserve">Izračun procijenjene vrijednosti    </w:t>
      </w:r>
    </w:p>
    <w:p w:rsidR="00C50D14" w:rsidRPr="00C93B36" w:rsidRDefault="00C50D14" w:rsidP="00C50D14">
      <w:pPr>
        <w:spacing w:line="276" w:lineRule="auto"/>
        <w:ind w:left="-425"/>
        <w:jc w:val="both"/>
        <w:rPr>
          <w:rFonts w:ascii="Verdana" w:eastAsia="Calibri" w:hAnsi="Verdana"/>
          <w:sz w:val="20"/>
          <w:szCs w:val="20"/>
          <w:lang w:eastAsia="en-US"/>
        </w:rPr>
      </w:pPr>
      <w:r w:rsidRPr="00C93B36">
        <w:rPr>
          <w:rFonts w:ascii="Verdana" w:hAnsi="Verdana"/>
          <w:b/>
          <w:sz w:val="20"/>
          <w:szCs w:val="20"/>
        </w:rPr>
        <w:t xml:space="preserve">    </w:t>
      </w:r>
      <w:r w:rsidRPr="00C93B36">
        <w:rPr>
          <w:rFonts w:ascii="Verdana" w:eastAsia="Calibri" w:hAnsi="Verdana"/>
          <w:sz w:val="20"/>
          <w:szCs w:val="20"/>
          <w:lang w:eastAsia="en-US"/>
        </w:rPr>
        <w:t xml:space="preserve">nabave temelji se na ukupnom iznosu, bez poreza na dodanu vrijednost (PDV),  </w:t>
      </w:r>
    </w:p>
    <w:p w:rsidR="00C50D14" w:rsidRPr="00C93B36" w:rsidRDefault="00C50D14" w:rsidP="00C50D14">
      <w:pPr>
        <w:spacing w:line="276" w:lineRule="auto"/>
        <w:ind w:left="-425"/>
        <w:jc w:val="both"/>
        <w:rPr>
          <w:rFonts w:ascii="Verdana" w:eastAsia="Calibri" w:hAnsi="Verdana"/>
          <w:sz w:val="20"/>
          <w:szCs w:val="20"/>
          <w:lang w:eastAsia="en-US"/>
        </w:rPr>
      </w:pPr>
      <w:r w:rsidRPr="00C93B36">
        <w:rPr>
          <w:rFonts w:ascii="Verdana" w:eastAsia="Calibri" w:hAnsi="Verdana"/>
          <w:sz w:val="20"/>
          <w:szCs w:val="20"/>
          <w:lang w:eastAsia="en-US"/>
        </w:rPr>
        <w:t xml:space="preserve">    obuhvaća ukupnu procijenjenu vrijednost predmeta nabave i iznosi </w:t>
      </w:r>
    </w:p>
    <w:p w:rsidR="00C50D14" w:rsidRPr="00C93B36" w:rsidRDefault="00C50D14" w:rsidP="00C50D14">
      <w:pPr>
        <w:spacing w:line="276" w:lineRule="auto"/>
        <w:ind w:left="-425"/>
        <w:jc w:val="both"/>
        <w:rPr>
          <w:rFonts w:ascii="Verdana" w:eastAsia="Calibri" w:hAnsi="Verdana"/>
          <w:sz w:val="20"/>
          <w:szCs w:val="20"/>
          <w:lang w:eastAsia="en-US"/>
        </w:rPr>
      </w:pPr>
      <w:r w:rsidRPr="00C93B36">
        <w:rPr>
          <w:rFonts w:ascii="Verdana" w:eastAsia="Calibri" w:hAnsi="Verdana"/>
          <w:sz w:val="20"/>
          <w:szCs w:val="20"/>
          <w:lang w:eastAsia="en-US"/>
        </w:rPr>
        <w:t xml:space="preserve">    </w:t>
      </w:r>
      <w:r w:rsidR="00C93B36" w:rsidRPr="00C93B36">
        <w:rPr>
          <w:rFonts w:ascii="Verdana" w:eastAsia="Calibri" w:hAnsi="Verdana"/>
          <w:b/>
          <w:sz w:val="20"/>
          <w:szCs w:val="20"/>
          <w:lang w:eastAsia="en-US"/>
        </w:rPr>
        <w:t>157</w:t>
      </w:r>
      <w:r w:rsidRPr="00C93B36">
        <w:rPr>
          <w:rFonts w:ascii="Verdana" w:eastAsia="Calibri" w:hAnsi="Verdana"/>
          <w:b/>
          <w:sz w:val="20"/>
          <w:szCs w:val="20"/>
          <w:lang w:eastAsia="en-US"/>
        </w:rPr>
        <w:t>.000,00 kuna</w:t>
      </w:r>
      <w:r w:rsidRPr="00C93B36">
        <w:rPr>
          <w:rFonts w:ascii="Verdana" w:eastAsia="Calibri" w:hAnsi="Verdana"/>
          <w:sz w:val="20"/>
          <w:szCs w:val="20"/>
          <w:lang w:eastAsia="en-US"/>
        </w:rPr>
        <w:t xml:space="preserve"> bez PDV-a.</w:t>
      </w:r>
    </w:p>
    <w:p w:rsidR="00C50D14" w:rsidRPr="002F4040" w:rsidRDefault="00C50D14" w:rsidP="00C50D14">
      <w:pPr>
        <w:spacing w:line="276" w:lineRule="auto"/>
        <w:jc w:val="both"/>
        <w:rPr>
          <w:rFonts w:ascii="Verdana" w:eastAsia="Calibri" w:hAnsi="Verdana"/>
          <w:sz w:val="22"/>
          <w:szCs w:val="22"/>
          <w:lang w:eastAsia="en-US"/>
        </w:rPr>
      </w:pP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5422D8" w:rsidRDefault="00C50D14" w:rsidP="005422D8">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C93B36">
        <w:rPr>
          <w:rFonts w:ascii="Verdana" w:hAnsi="Verdana" w:cstheme="minorHAnsi"/>
          <w:sz w:val="20"/>
          <w:szCs w:val="20"/>
        </w:rPr>
        <w:t>N</w:t>
      </w:r>
      <w:r w:rsidR="00C93B36" w:rsidRPr="00C93B36">
        <w:rPr>
          <w:rFonts w:ascii="Verdana" w:hAnsi="Verdana"/>
          <w:sz w:val="20"/>
          <w:szCs w:val="20"/>
        </w:rPr>
        <w:t xml:space="preserve">abava i dostava medicinskog potrošnog </w:t>
      </w:r>
      <w:r w:rsidR="005422D8">
        <w:rPr>
          <w:rFonts w:ascii="Verdana" w:hAnsi="Verdana"/>
          <w:sz w:val="20"/>
          <w:szCs w:val="20"/>
        </w:rPr>
        <w:t xml:space="preserve">materijala za </w:t>
      </w:r>
    </w:p>
    <w:p w:rsidR="005422D8" w:rsidRDefault="005422D8" w:rsidP="005422D8">
      <w:pPr>
        <w:spacing w:line="276" w:lineRule="auto"/>
        <w:ind w:left="-425"/>
        <w:rPr>
          <w:rFonts w:ascii="Verdana" w:hAnsi="Verdana"/>
          <w:sz w:val="20"/>
          <w:szCs w:val="20"/>
        </w:rPr>
      </w:pPr>
      <w:r>
        <w:rPr>
          <w:rFonts w:ascii="Verdana" w:hAnsi="Verdana" w:cs="Arial"/>
          <w:b/>
          <w:sz w:val="22"/>
          <w:szCs w:val="22"/>
        </w:rPr>
        <w:t xml:space="preserve">      </w:t>
      </w:r>
      <w:r>
        <w:rPr>
          <w:rFonts w:ascii="Verdana" w:hAnsi="Verdana" w:cs="Arial"/>
          <w:sz w:val="22"/>
          <w:szCs w:val="22"/>
        </w:rPr>
        <w:t>i</w:t>
      </w:r>
      <w:r w:rsidR="00C93B36" w:rsidRPr="00C93B36">
        <w:rPr>
          <w:rFonts w:ascii="Verdana" w:hAnsi="Verdana"/>
          <w:sz w:val="20"/>
          <w:szCs w:val="20"/>
        </w:rPr>
        <w:t>ntravenozne kan</w:t>
      </w:r>
      <w:r w:rsidR="00C93B36">
        <w:rPr>
          <w:rFonts w:ascii="Verdana" w:hAnsi="Verdana"/>
          <w:sz w:val="20"/>
          <w:szCs w:val="20"/>
        </w:rPr>
        <w:t>i</w:t>
      </w:r>
      <w:r w:rsidR="00C93B36" w:rsidRPr="00C93B36">
        <w:rPr>
          <w:rFonts w:ascii="Verdana" w:hAnsi="Verdana"/>
          <w:sz w:val="20"/>
          <w:szCs w:val="20"/>
        </w:rPr>
        <w:t xml:space="preserve">le, </w:t>
      </w:r>
      <w:proofErr w:type="spellStart"/>
      <w:r w:rsidR="00C93B36" w:rsidRPr="00C93B36">
        <w:rPr>
          <w:rFonts w:ascii="Verdana" w:hAnsi="Verdana"/>
          <w:sz w:val="20"/>
          <w:szCs w:val="20"/>
        </w:rPr>
        <w:t>volumetrijske</w:t>
      </w:r>
      <w:proofErr w:type="spellEnd"/>
      <w:r w:rsidR="00C93B36" w:rsidRPr="00C93B36">
        <w:rPr>
          <w:rFonts w:ascii="Verdana" w:hAnsi="Verdana"/>
          <w:sz w:val="20"/>
          <w:szCs w:val="20"/>
        </w:rPr>
        <w:t xml:space="preserve"> pu</w:t>
      </w:r>
      <w:r>
        <w:rPr>
          <w:rFonts w:ascii="Verdana" w:hAnsi="Verdana"/>
          <w:sz w:val="20"/>
          <w:szCs w:val="20"/>
        </w:rPr>
        <w:t xml:space="preserve">mpe i za infuzijsku terapiju, za </w:t>
      </w:r>
      <w:r w:rsidR="00C93B36" w:rsidRPr="00C93B36">
        <w:rPr>
          <w:rFonts w:ascii="Verdana" w:hAnsi="Verdana"/>
          <w:sz w:val="20"/>
          <w:szCs w:val="20"/>
        </w:rPr>
        <w:t xml:space="preserve"> potrebe Specijalne </w:t>
      </w:r>
    </w:p>
    <w:p w:rsidR="00C93B36" w:rsidRPr="00C93B36" w:rsidRDefault="005422D8" w:rsidP="005422D8">
      <w:pPr>
        <w:spacing w:line="276" w:lineRule="auto"/>
        <w:ind w:left="-425"/>
        <w:rPr>
          <w:rFonts w:ascii="Verdana" w:hAnsi="Verdana"/>
          <w:sz w:val="20"/>
          <w:szCs w:val="20"/>
        </w:rPr>
      </w:pPr>
      <w:r>
        <w:rPr>
          <w:rFonts w:ascii="Verdana" w:hAnsi="Verdana"/>
          <w:sz w:val="20"/>
          <w:szCs w:val="20"/>
        </w:rPr>
        <w:t xml:space="preserve">      </w:t>
      </w:r>
      <w:r w:rsidR="00C93B36" w:rsidRPr="00C93B36">
        <w:rPr>
          <w:rFonts w:ascii="Verdana" w:hAnsi="Verdana"/>
          <w:sz w:val="20"/>
          <w:szCs w:val="20"/>
        </w:rPr>
        <w:t>bolnice za ortopediju Biograd na Moru</w:t>
      </w:r>
      <w:r>
        <w:rPr>
          <w:rFonts w:ascii="Verdana" w:hAnsi="Verdana"/>
          <w:sz w:val="20"/>
          <w:szCs w:val="20"/>
        </w:rPr>
        <w:t>.</w:t>
      </w:r>
    </w:p>
    <w:p w:rsidR="00D82D3A" w:rsidRDefault="00D82D3A" w:rsidP="009D7981">
      <w:pPr>
        <w:spacing w:line="276" w:lineRule="auto"/>
        <w:jc w:val="both"/>
        <w:rPr>
          <w:rFonts w:ascii="Verdana" w:hAnsi="Verdana" w:cs="Arial"/>
          <w:b/>
          <w:sz w:val="20"/>
          <w:szCs w:val="20"/>
        </w:rPr>
      </w:pPr>
    </w:p>
    <w:p w:rsidR="005422D8" w:rsidRDefault="005422D8" w:rsidP="009D7981">
      <w:pPr>
        <w:spacing w:line="276" w:lineRule="auto"/>
        <w:jc w:val="both"/>
        <w:rPr>
          <w:rFonts w:ascii="Verdana" w:hAnsi="Verdana" w:cs="Arial"/>
          <w:b/>
          <w:sz w:val="20"/>
          <w:szCs w:val="20"/>
        </w:rPr>
      </w:pPr>
    </w:p>
    <w:p w:rsidR="005422D8" w:rsidRDefault="005422D8" w:rsidP="009D7981">
      <w:pPr>
        <w:spacing w:line="276" w:lineRule="auto"/>
        <w:jc w:val="both"/>
        <w:rPr>
          <w:rFonts w:ascii="Verdana" w:hAnsi="Verdana" w:cs="Arial"/>
          <w:b/>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lastRenderedPageBreak/>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C50D14" w:rsidRPr="00A272FC" w:rsidRDefault="00C50D14" w:rsidP="00C50D14">
      <w:pPr>
        <w:pStyle w:val="Bezproreda"/>
        <w:jc w:val="both"/>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Predmet nabave odnosi se na c</w:t>
      </w:r>
      <w:r w:rsidR="00663803">
        <w:rPr>
          <w:rFonts w:ascii="Verdana" w:hAnsi="Verdana"/>
          <w:sz w:val="20"/>
          <w:szCs w:val="20"/>
        </w:rPr>
        <w:t xml:space="preserve">jelokupan predmet nabave, prema </w:t>
      </w:r>
      <w:r w:rsidRPr="00A272FC">
        <w:rPr>
          <w:rFonts w:ascii="Verdana" w:hAnsi="Verdana"/>
          <w:sz w:val="20"/>
          <w:szCs w:val="20"/>
        </w:rPr>
        <w:t>troškovniku/specifikaciji predmeta nabave koji je</w:t>
      </w:r>
      <w:r>
        <w:rPr>
          <w:rFonts w:ascii="Verdana" w:hAnsi="Verdana"/>
          <w:sz w:val="20"/>
          <w:szCs w:val="20"/>
        </w:rPr>
        <w:t xml:space="preserve"> sastavni dio ove dokumentacije/</w:t>
      </w:r>
      <w:r w:rsidRPr="00A272FC">
        <w:rPr>
          <w:rFonts w:ascii="Verdana" w:hAnsi="Verdana"/>
          <w:sz w:val="20"/>
          <w:szCs w:val="20"/>
        </w:rPr>
        <w:t>poziva za dostavu ponuda. (Prilog</w:t>
      </w:r>
      <w:r>
        <w:rPr>
          <w:rFonts w:ascii="Verdana" w:hAnsi="Verdana"/>
          <w:sz w:val="20"/>
          <w:szCs w:val="20"/>
        </w:rPr>
        <w:t xml:space="preserve"> 2</w:t>
      </w:r>
      <w:r w:rsidRPr="00A272FC">
        <w:rPr>
          <w:rFonts w:ascii="Verdana" w:hAnsi="Verdana"/>
          <w:sz w:val="20"/>
          <w:szCs w:val="20"/>
        </w:rPr>
        <w:t>)</w:t>
      </w:r>
    </w:p>
    <w:p w:rsidR="00C50D14" w:rsidRPr="00A272FC" w:rsidRDefault="00C50D14" w:rsidP="00C50D14">
      <w:pPr>
        <w:pStyle w:val="Bezproreda"/>
        <w:jc w:val="both"/>
        <w:rPr>
          <w:rFonts w:ascii="Verdana" w:hAnsi="Verdana"/>
          <w:sz w:val="20"/>
          <w:szCs w:val="20"/>
        </w:rPr>
      </w:pPr>
      <w:r w:rsidRPr="00A272FC">
        <w:rPr>
          <w:rFonts w:ascii="Verdana" w:hAnsi="Verdana"/>
          <w:sz w:val="20"/>
          <w:szCs w:val="20"/>
        </w:rPr>
        <w:t>Ponuditelju je dozvoljeno nuđenje cjelokupnog predmeta nabave. Odabir ponude će se vršiti za cjelokupan predmet nabave.</w:t>
      </w:r>
    </w:p>
    <w:p w:rsidR="00C50D14" w:rsidRPr="00541029" w:rsidRDefault="00C50D14"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Pr>
          <w:rFonts w:ascii="Verdana" w:hAnsi="Verdana" w:cs="Arial"/>
          <w:sz w:val="20"/>
          <w:szCs w:val="20"/>
        </w:rPr>
        <w:t>ovog/poziva/dokumentacije za dostavu ponuda</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dokumentacije/poziva za dostavu ponuda</w:t>
      </w:r>
      <w:r>
        <w:rPr>
          <w:rFonts w:ascii="Verdana" w:eastAsia="Calibri" w:hAnsi="Verdana"/>
          <w:sz w:val="20"/>
          <w:szCs w:val="20"/>
          <w:lang w:eastAsia="en-US"/>
        </w:rPr>
        <w:t>.</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 xml:space="preserve">nabavi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sukladno sklopljenom ugovoru o nabavi.</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C50D14" w:rsidP="00C50D14">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r w:rsidR="0016091E">
        <w:rPr>
          <w:bCs/>
          <w:color w:val="FF0000"/>
          <w:sz w:val="20"/>
          <w:szCs w:val="20"/>
          <w:lang w:eastAsia="en-US"/>
        </w:rPr>
        <w:tab/>
      </w:r>
      <w:r w:rsidR="0016091E">
        <w:rPr>
          <w:bCs/>
          <w:color w:val="FF0000"/>
          <w:sz w:val="20"/>
          <w:szCs w:val="20"/>
          <w:lang w:eastAsia="en-US"/>
        </w:rPr>
        <w:tab/>
        <w:t xml:space="preserve">                          </w:t>
      </w:r>
      <w:r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1" w:name="page5"/>
      <w:bookmarkEnd w:id="1"/>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2" w:name="page6"/>
      <w:bookmarkEnd w:id="2"/>
      <w:r w:rsidRPr="00206A0D">
        <w:rPr>
          <w:rFonts w:ascii="Verdana" w:eastAsia="Cambria" w:hAnsi="Verdana" w:cs="Cambria"/>
          <w:sz w:val="20"/>
          <w:szCs w:val="20"/>
        </w:rPr>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w:t>
      </w:r>
      <w:r w:rsidRPr="007D0598">
        <w:rPr>
          <w:rFonts w:ascii="Verdana" w:eastAsia="Cambria" w:hAnsi="Verdana" w:cs="Cambria"/>
          <w:bCs/>
          <w:sz w:val="20"/>
          <w:szCs w:val="20"/>
        </w:rPr>
        <w:lastRenderedPageBreak/>
        <w:t>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3" w:name="page7"/>
      <w:bookmarkEnd w:id="3"/>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lastRenderedPageBreak/>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4" w:name="page8"/>
      <w:bookmarkEnd w:id="4"/>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C50D14" w:rsidRPr="00DC7466" w:rsidRDefault="0016091E"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00C50D14" w:rsidRPr="00DC7466">
        <w:rPr>
          <w:rFonts w:ascii="Verdana" w:hAnsi="Verdana" w:cs="Arial"/>
          <w:b/>
          <w:sz w:val="20"/>
          <w:szCs w:val="20"/>
        </w:rPr>
        <w:t xml:space="preserve">sposobnost   </w:t>
      </w:r>
    </w:p>
    <w:p w:rsidR="00A457DE" w:rsidRDefault="00A457DE" w:rsidP="00A457DE">
      <w:pPr>
        <w:pStyle w:val="Odlomakpopisa"/>
        <w:spacing w:line="225" w:lineRule="auto"/>
        <w:ind w:left="720"/>
        <w:jc w:val="both"/>
        <w:rPr>
          <w:rFonts w:ascii="Calibri" w:eastAsia="Calibri" w:hAnsi="Calibri" w:cs="Calibri"/>
        </w:rPr>
      </w:pPr>
      <w:r w:rsidRPr="00A457DE">
        <w:rPr>
          <w:rFonts w:ascii="Calibri" w:eastAsia="Calibri" w:hAnsi="Calibri" w:cs="Calibri"/>
          <w:b/>
        </w:rPr>
        <w:t>18.2.1.</w:t>
      </w:r>
      <w:r>
        <w:rPr>
          <w:rFonts w:ascii="Calibri" w:eastAsia="Calibri" w:hAnsi="Calibri" w:cs="Calibri"/>
        </w:rPr>
        <w:t xml:space="preserve"> </w:t>
      </w:r>
      <w:r w:rsidR="00592B7A" w:rsidRPr="00A457DE">
        <w:rPr>
          <w:rFonts w:ascii="Calibri" w:eastAsia="Calibri" w:hAnsi="Calibri" w:cs="Calibri"/>
        </w:rPr>
        <w:t xml:space="preserve">Gospodarski subjekt mora dokazati da je proizvođač prije stavljanja na tržište </w:t>
      </w:r>
    </w:p>
    <w:p w:rsidR="00592B7A" w:rsidRDefault="00592B7A" w:rsidP="00A457DE">
      <w:pPr>
        <w:spacing w:line="225" w:lineRule="auto"/>
        <w:jc w:val="both"/>
        <w:rPr>
          <w:rFonts w:ascii="Calibri" w:eastAsia="Calibri" w:hAnsi="Calibri" w:cs="Calibri"/>
        </w:rPr>
      </w:pPr>
      <w:r w:rsidRPr="00A457DE">
        <w:rPr>
          <w:rFonts w:ascii="Calibri" w:eastAsia="Calibri" w:hAnsi="Calibri" w:cs="Calibri"/>
        </w:rPr>
        <w:t xml:space="preserve">medicinskog proizvoda dao izjavu o sukladnosti za taj proizvod te ga označio oznakom „CE“ /članak 32., </w:t>
      </w:r>
      <w:r w:rsidRPr="0072112C">
        <w:rPr>
          <w:rFonts w:ascii="Calibri" w:eastAsia="Calibri" w:hAnsi="Calibri" w:cs="Calibri"/>
        </w:rPr>
        <w:t xml:space="preserve">33. i 46. Zakona o medicinskim proizvodima/. </w:t>
      </w:r>
    </w:p>
    <w:p w:rsidR="00A457DE" w:rsidRDefault="00592B7A" w:rsidP="00592B7A">
      <w:pPr>
        <w:spacing w:line="225" w:lineRule="auto"/>
        <w:ind w:left="-426"/>
        <w:jc w:val="both"/>
        <w:rPr>
          <w:rFonts w:ascii="Calibri" w:eastAsia="Cambria" w:hAnsi="Calibri" w:cs="Calibri"/>
        </w:rPr>
      </w:pPr>
      <w:r w:rsidRPr="0072112C">
        <w:rPr>
          <w:rFonts w:ascii="Calibri" w:eastAsia="Cambria" w:hAnsi="Calibri" w:cs="Calibri"/>
        </w:rPr>
        <w:tab/>
        <w:t xml:space="preserve">Pri nuđenju medicinskih proizvoda gospodarski subjekt se u svemu obvezuje pridržavati </w:t>
      </w:r>
    </w:p>
    <w:p w:rsidR="00A457DE" w:rsidRDefault="00A457DE" w:rsidP="00592B7A">
      <w:pPr>
        <w:spacing w:line="225" w:lineRule="auto"/>
        <w:ind w:left="-426"/>
        <w:jc w:val="both"/>
        <w:rPr>
          <w:rFonts w:ascii="Calibri" w:eastAsia="Cambria" w:hAnsi="Calibri" w:cs="Calibri"/>
        </w:rPr>
      </w:pPr>
      <w:r>
        <w:rPr>
          <w:rFonts w:ascii="Calibri" w:eastAsia="Cambria" w:hAnsi="Calibri" w:cs="Calibri"/>
        </w:rPr>
        <w:t xml:space="preserve">        </w:t>
      </w:r>
      <w:r w:rsidR="00592B7A" w:rsidRPr="0072112C">
        <w:rPr>
          <w:rFonts w:ascii="Calibri" w:eastAsia="Cambria" w:hAnsi="Calibri" w:cs="Calibri"/>
        </w:rPr>
        <w:t>naprijed navedenog Zakona o medicinskim proizvodima</w:t>
      </w:r>
      <w:r w:rsidR="00592B7A">
        <w:rPr>
          <w:rFonts w:ascii="Calibri" w:eastAsia="Cambria" w:hAnsi="Calibri" w:cs="Calibri"/>
        </w:rPr>
        <w:t xml:space="preserve"> („Narodne novine“, broj 76/13)</w:t>
      </w:r>
      <w:r w:rsidR="00592B7A" w:rsidRPr="0072112C">
        <w:rPr>
          <w:rFonts w:ascii="Calibri" w:eastAsia="Cambria" w:hAnsi="Calibri" w:cs="Calibri"/>
        </w:rPr>
        <w:t xml:space="preserve">, </w:t>
      </w:r>
    </w:p>
    <w:p w:rsidR="00A457DE" w:rsidRDefault="00A457DE" w:rsidP="00592B7A">
      <w:pPr>
        <w:spacing w:line="225" w:lineRule="auto"/>
        <w:ind w:left="-426"/>
        <w:jc w:val="both"/>
        <w:rPr>
          <w:rFonts w:ascii="Calibri" w:eastAsia="Calibri" w:hAnsi="Calibri" w:cs="Calibri"/>
        </w:rPr>
      </w:pPr>
      <w:r>
        <w:rPr>
          <w:rFonts w:ascii="Calibri" w:eastAsia="Cambria" w:hAnsi="Calibri" w:cs="Calibri"/>
        </w:rPr>
        <w:t xml:space="preserve">       </w:t>
      </w:r>
      <w:r w:rsidR="00592B7A" w:rsidRPr="0072112C">
        <w:rPr>
          <w:rFonts w:ascii="Calibri" w:eastAsia="Calibri" w:hAnsi="Calibri" w:cs="Calibri"/>
        </w:rPr>
        <w:t xml:space="preserve">Pravilnika o bitnim zahtjevima, razvrstavanju, upisu medicinskog proizvoda u očevidnik </w:t>
      </w:r>
    </w:p>
    <w:p w:rsidR="00A457DE" w:rsidRDefault="00A457DE" w:rsidP="00592B7A">
      <w:pPr>
        <w:spacing w:line="225" w:lineRule="auto"/>
        <w:ind w:left="-426"/>
        <w:jc w:val="both"/>
        <w:rPr>
          <w:rFonts w:ascii="Calibri" w:eastAsia="Cambria" w:hAnsi="Calibri" w:cs="Calibri"/>
        </w:rPr>
      </w:pPr>
      <w:r>
        <w:rPr>
          <w:rFonts w:ascii="Calibri" w:eastAsia="Calibri" w:hAnsi="Calibri" w:cs="Calibri"/>
        </w:rPr>
        <w:t xml:space="preserve">       </w:t>
      </w:r>
      <w:r w:rsidR="00592B7A" w:rsidRPr="0072112C">
        <w:rPr>
          <w:rFonts w:ascii="Calibri" w:eastAsia="Calibri" w:hAnsi="Calibri" w:cs="Calibri"/>
        </w:rPr>
        <w:t>medicinskih proizvoda te ocjenjivanju sukladnosti medicinskih proizvoda</w:t>
      </w:r>
      <w:r w:rsidR="00592B7A">
        <w:rPr>
          <w:rFonts w:ascii="Calibri" w:eastAsia="Calibri" w:hAnsi="Calibri" w:cs="Calibri"/>
        </w:rPr>
        <w:t xml:space="preserve"> </w:t>
      </w:r>
      <w:r w:rsidR="00592B7A">
        <w:rPr>
          <w:rFonts w:ascii="Calibri" w:eastAsia="Cambria" w:hAnsi="Calibri" w:cs="Calibri"/>
        </w:rPr>
        <w:t xml:space="preserve">(„Narodne novine“, </w:t>
      </w:r>
    </w:p>
    <w:p w:rsidR="00A457DE" w:rsidRDefault="00A457DE" w:rsidP="00592B7A">
      <w:pPr>
        <w:spacing w:line="225" w:lineRule="auto"/>
        <w:ind w:left="-426"/>
        <w:jc w:val="both"/>
        <w:rPr>
          <w:rFonts w:ascii="Calibri" w:eastAsia="Calibri" w:hAnsi="Calibri" w:cs="Calibri"/>
        </w:rPr>
      </w:pPr>
      <w:r>
        <w:rPr>
          <w:rFonts w:ascii="Calibri" w:eastAsia="Cambria" w:hAnsi="Calibri" w:cs="Calibri"/>
        </w:rPr>
        <w:t xml:space="preserve">       </w:t>
      </w:r>
      <w:r w:rsidR="00592B7A">
        <w:rPr>
          <w:rFonts w:ascii="Calibri" w:eastAsia="Cambria" w:hAnsi="Calibri" w:cs="Calibri"/>
        </w:rPr>
        <w:t>broj 84/13)</w:t>
      </w:r>
      <w:r w:rsidR="00592B7A" w:rsidRPr="0072112C">
        <w:rPr>
          <w:rFonts w:ascii="Calibri" w:eastAsia="Cambria" w:hAnsi="Calibri" w:cs="Calibri"/>
        </w:rPr>
        <w:t xml:space="preserve"> </w:t>
      </w:r>
      <w:r w:rsidR="00592B7A" w:rsidRPr="0072112C">
        <w:rPr>
          <w:rFonts w:ascii="Calibri" w:eastAsia="Calibri" w:hAnsi="Calibri" w:cs="Calibri"/>
        </w:rPr>
        <w:t xml:space="preserve"> i Pravilnika o dobroj praksi u prometu na veliko medicinskim proizvodima i </w:t>
      </w:r>
    </w:p>
    <w:p w:rsidR="00A457DE" w:rsidRDefault="00A457DE" w:rsidP="00592B7A">
      <w:pPr>
        <w:spacing w:line="225" w:lineRule="auto"/>
        <w:ind w:left="-426"/>
        <w:jc w:val="both"/>
        <w:rPr>
          <w:rFonts w:ascii="Calibri" w:eastAsia="Calibri" w:hAnsi="Calibri" w:cs="Calibri"/>
        </w:rPr>
      </w:pPr>
      <w:r>
        <w:rPr>
          <w:rFonts w:ascii="Calibri" w:eastAsia="Calibri" w:hAnsi="Calibri" w:cs="Calibri"/>
        </w:rPr>
        <w:t xml:space="preserve">       </w:t>
      </w:r>
      <w:r w:rsidR="00592B7A" w:rsidRPr="0072112C">
        <w:rPr>
          <w:rFonts w:ascii="Calibri" w:eastAsia="Calibri" w:hAnsi="Calibri" w:cs="Calibri"/>
        </w:rPr>
        <w:t xml:space="preserve">uvjetima za </w:t>
      </w:r>
      <w:r w:rsidR="00592B7A" w:rsidRPr="00F804CE">
        <w:rPr>
          <w:rFonts w:ascii="Calibri" w:eastAsia="Calibri" w:hAnsi="Calibri" w:cs="Calibri"/>
        </w:rPr>
        <w:t xml:space="preserve">upis u očevidnik veleprodaja medicinskih proizvoda („Narodne novine“, broj </w:t>
      </w:r>
    </w:p>
    <w:p w:rsidR="00592B7A" w:rsidRPr="00F804CE" w:rsidRDefault="00A457DE" w:rsidP="00592B7A">
      <w:pPr>
        <w:spacing w:line="225" w:lineRule="auto"/>
        <w:ind w:left="-426"/>
        <w:jc w:val="both"/>
        <w:rPr>
          <w:rFonts w:ascii="Calibri" w:eastAsia="Calibri" w:hAnsi="Calibri" w:cs="Calibri"/>
        </w:rPr>
      </w:pPr>
      <w:r>
        <w:rPr>
          <w:rFonts w:ascii="Calibri" w:eastAsia="Calibri" w:hAnsi="Calibri" w:cs="Calibri"/>
        </w:rPr>
        <w:t xml:space="preserve">       </w:t>
      </w:r>
      <w:r w:rsidR="00592B7A" w:rsidRPr="00F804CE">
        <w:rPr>
          <w:rFonts w:ascii="Calibri" w:eastAsia="Calibri" w:hAnsi="Calibri" w:cs="Calibri"/>
        </w:rPr>
        <w:t>125/13).</w:t>
      </w:r>
    </w:p>
    <w:p w:rsidR="00A457DE" w:rsidRDefault="00592B7A" w:rsidP="00592B7A">
      <w:pPr>
        <w:spacing w:line="225" w:lineRule="auto"/>
        <w:ind w:left="-426"/>
        <w:jc w:val="both"/>
        <w:rPr>
          <w:rFonts w:ascii="Calibri" w:eastAsia="Calibri" w:hAnsi="Calibri" w:cs="Calibri"/>
        </w:rPr>
      </w:pPr>
      <w:r w:rsidRPr="00F804CE">
        <w:rPr>
          <w:rFonts w:ascii="Calibri" w:eastAsia="Calibri" w:hAnsi="Calibri" w:cs="Calibri"/>
        </w:rPr>
        <w:tab/>
        <w:t xml:space="preserve">Tako će gospodarski subjekt </w:t>
      </w:r>
      <w:r w:rsidRPr="008517F1">
        <w:rPr>
          <w:rFonts w:ascii="Calibri" w:eastAsia="Calibri" w:hAnsi="Calibri" w:cs="Calibri"/>
          <w:b/>
        </w:rPr>
        <w:t>koji podnese najpovoljniju ponudu</w:t>
      </w:r>
      <w:r w:rsidRPr="00F804CE">
        <w:rPr>
          <w:rFonts w:ascii="Calibri" w:eastAsia="Calibri" w:hAnsi="Calibri" w:cs="Calibri"/>
        </w:rPr>
        <w:t xml:space="preserve">, dostavom izjave iz stavka 1. </w:t>
      </w:r>
    </w:p>
    <w:p w:rsidR="00592B7A" w:rsidRPr="00F804CE" w:rsidRDefault="00A457DE" w:rsidP="00592B7A">
      <w:pPr>
        <w:spacing w:line="225" w:lineRule="auto"/>
        <w:ind w:left="-426"/>
        <w:jc w:val="both"/>
        <w:rPr>
          <w:rFonts w:ascii="Calibri" w:eastAsia="Calibri" w:hAnsi="Calibri" w:cs="Calibri"/>
        </w:rPr>
      </w:pPr>
      <w:r>
        <w:rPr>
          <w:rFonts w:ascii="Calibri" w:eastAsia="Calibri" w:hAnsi="Calibri" w:cs="Calibri"/>
        </w:rPr>
        <w:t xml:space="preserve">       </w:t>
      </w:r>
      <w:r w:rsidR="00592B7A" w:rsidRPr="00F804CE">
        <w:rPr>
          <w:rFonts w:ascii="Calibri" w:eastAsia="Calibri" w:hAnsi="Calibri" w:cs="Calibri"/>
        </w:rPr>
        <w:t>ove točke dokazati da nudi proizvode sukladno propisima navedenim u stavku 2. ove točke.</w:t>
      </w:r>
    </w:p>
    <w:p w:rsidR="00A457DE" w:rsidRDefault="00592B7A" w:rsidP="00592B7A">
      <w:pPr>
        <w:ind w:left="-426"/>
        <w:jc w:val="both"/>
        <w:rPr>
          <w:rFonts w:ascii="Calibri" w:eastAsia="Cambria" w:hAnsi="Calibri" w:cs="Calibri"/>
        </w:rPr>
      </w:pPr>
      <w:r w:rsidRPr="0072112C">
        <w:rPr>
          <w:rFonts w:ascii="Calibri" w:eastAsia="Cambria" w:hAnsi="Calibri" w:cs="Calibri"/>
        </w:rPr>
        <w:tab/>
      </w:r>
      <w:r>
        <w:rPr>
          <w:rFonts w:ascii="Calibri" w:eastAsia="Cambria" w:hAnsi="Calibri" w:cs="Calibri"/>
        </w:rPr>
        <w:t>Dostavom navedenih podataka g</w:t>
      </w:r>
      <w:r w:rsidRPr="0072112C">
        <w:rPr>
          <w:rFonts w:ascii="Calibri" w:eastAsia="Cambria" w:hAnsi="Calibri" w:cs="Calibri"/>
        </w:rPr>
        <w:t xml:space="preserve">ospodarski subjekt </w:t>
      </w:r>
      <w:r>
        <w:rPr>
          <w:rFonts w:ascii="Calibri" w:eastAsia="Cambria" w:hAnsi="Calibri" w:cs="Calibri"/>
        </w:rPr>
        <w:t>d</w:t>
      </w:r>
      <w:r w:rsidRPr="0072112C">
        <w:rPr>
          <w:rFonts w:ascii="Calibri" w:eastAsia="Cambria" w:hAnsi="Calibri" w:cs="Calibri"/>
        </w:rPr>
        <w:t>okazuje</w:t>
      </w:r>
      <w:r>
        <w:rPr>
          <w:rFonts w:ascii="Calibri" w:eastAsia="Cambria" w:hAnsi="Calibri" w:cs="Calibri"/>
        </w:rPr>
        <w:t xml:space="preserve"> minimalnu razinu sposobnosti </w:t>
      </w:r>
    </w:p>
    <w:p w:rsidR="00A457DE" w:rsidRDefault="00A457DE" w:rsidP="00592B7A">
      <w:pPr>
        <w:ind w:left="-426"/>
        <w:jc w:val="both"/>
        <w:rPr>
          <w:rFonts w:ascii="Calibri" w:hAnsi="Calibri" w:cs="Calibri"/>
        </w:rPr>
      </w:pPr>
      <w:r>
        <w:rPr>
          <w:rFonts w:ascii="Calibri" w:eastAsia="Cambria" w:hAnsi="Calibri" w:cs="Calibri"/>
        </w:rPr>
        <w:t xml:space="preserve">       </w:t>
      </w:r>
      <w:r w:rsidR="00592B7A">
        <w:rPr>
          <w:rFonts w:ascii="Calibri" w:eastAsia="Cambria" w:hAnsi="Calibri" w:cs="Calibri"/>
        </w:rPr>
        <w:t>za obavljanje predmetne nabave, odnosno činjenicu da</w:t>
      </w:r>
      <w:r w:rsidR="00592B7A" w:rsidRPr="0072112C">
        <w:rPr>
          <w:rFonts w:ascii="Calibri" w:hAnsi="Calibri" w:cs="Calibri"/>
        </w:rPr>
        <w:t xml:space="preserve"> je ponuđena roba sukladna važećim </w:t>
      </w:r>
    </w:p>
    <w:p w:rsidR="00592B7A" w:rsidRDefault="00A457DE" w:rsidP="00592B7A">
      <w:pPr>
        <w:ind w:left="-426"/>
        <w:jc w:val="both"/>
        <w:rPr>
          <w:rFonts w:ascii="Calibri" w:hAnsi="Calibri" w:cs="Calibri"/>
        </w:rPr>
      </w:pPr>
      <w:r>
        <w:rPr>
          <w:rFonts w:ascii="Calibri" w:hAnsi="Calibri" w:cs="Calibri"/>
        </w:rPr>
        <w:t xml:space="preserve">       </w:t>
      </w:r>
      <w:r w:rsidR="00592B7A" w:rsidRPr="0072112C">
        <w:rPr>
          <w:rFonts w:ascii="Calibri" w:hAnsi="Calibri" w:cs="Calibri"/>
        </w:rPr>
        <w:t>propisima.</w:t>
      </w:r>
    </w:p>
    <w:p w:rsidR="002017B3" w:rsidRDefault="00A457DE" w:rsidP="00A457DE">
      <w:pPr>
        <w:ind w:left="-426"/>
        <w:jc w:val="both"/>
        <w:rPr>
          <w:rFonts w:ascii="Calibri" w:eastAsia="Calibri" w:hAnsi="Calibri" w:cs="Calibri"/>
        </w:rPr>
      </w:pPr>
      <w:r>
        <w:rPr>
          <w:rFonts w:ascii="Calibri" w:hAnsi="Calibri" w:cs="Calibri"/>
        </w:rPr>
        <w:tab/>
      </w:r>
      <w:r>
        <w:rPr>
          <w:rFonts w:ascii="Calibri" w:hAnsi="Calibri" w:cs="Calibri"/>
        </w:rPr>
        <w:tab/>
      </w:r>
      <w:r w:rsidRPr="00A457DE">
        <w:rPr>
          <w:rFonts w:ascii="Calibri" w:hAnsi="Calibri" w:cs="Calibri"/>
          <w:b/>
        </w:rPr>
        <w:t>18.2.2.</w:t>
      </w:r>
      <w:r w:rsidRPr="00A457DE">
        <w:rPr>
          <w:rFonts w:ascii="Calibri" w:eastAsia="Calibri" w:hAnsi="Calibri" w:cs="Calibri"/>
        </w:rPr>
        <w:t xml:space="preserve"> </w:t>
      </w:r>
      <w:r w:rsidRPr="00F804CE">
        <w:rPr>
          <w:rFonts w:ascii="Calibri" w:eastAsia="Calibri" w:hAnsi="Calibri" w:cs="Calibri"/>
        </w:rPr>
        <w:t xml:space="preserve">Dostavom uzoraka ponuditelji trebaju nedvojbeno dokazati da nuđena roba </w:t>
      </w:r>
      <w:r w:rsidR="002017B3">
        <w:rPr>
          <w:rFonts w:ascii="Calibri" w:eastAsia="Calibri" w:hAnsi="Calibri" w:cs="Calibri"/>
        </w:rPr>
        <w:t xml:space="preserve">    </w:t>
      </w:r>
    </w:p>
    <w:p w:rsidR="00A457DE" w:rsidRPr="00F804CE" w:rsidRDefault="002017B3" w:rsidP="00A457DE">
      <w:pPr>
        <w:ind w:left="-426"/>
        <w:jc w:val="both"/>
        <w:rPr>
          <w:rFonts w:asciiTheme="minorHAnsi" w:hAnsiTheme="minorHAnsi"/>
          <w:b/>
          <w:i/>
        </w:rPr>
      </w:pPr>
      <w:r>
        <w:rPr>
          <w:rFonts w:ascii="Calibri" w:hAnsi="Calibri" w:cs="Calibri"/>
          <w:b/>
        </w:rPr>
        <w:t xml:space="preserve">    </w:t>
      </w:r>
      <w:r w:rsidR="000B3B36">
        <w:rPr>
          <w:rFonts w:ascii="Calibri" w:hAnsi="Calibri" w:cs="Calibri"/>
          <w:b/>
        </w:rPr>
        <w:t xml:space="preserve"> </w:t>
      </w:r>
      <w:r>
        <w:rPr>
          <w:rFonts w:ascii="Calibri" w:hAnsi="Calibri" w:cs="Calibri"/>
          <w:b/>
        </w:rPr>
        <w:t xml:space="preserve"> </w:t>
      </w:r>
      <w:r w:rsidR="00A457DE" w:rsidRPr="00F804CE">
        <w:rPr>
          <w:rFonts w:ascii="Calibri" w:eastAsia="Calibri" w:hAnsi="Calibri" w:cs="Calibri"/>
        </w:rPr>
        <w:t xml:space="preserve">odgovora traženim minimalnim karakteristikama proizvoda opisanim u Troškovniku. </w:t>
      </w:r>
      <w:r w:rsidR="00A457DE" w:rsidRPr="00F804CE">
        <w:rPr>
          <w:rFonts w:asciiTheme="minorHAnsi" w:hAnsiTheme="minorHAnsi"/>
          <w:b/>
          <w:i/>
        </w:rPr>
        <w:t xml:space="preserve">            </w:t>
      </w:r>
    </w:p>
    <w:p w:rsidR="000B3B36" w:rsidRDefault="000B3B36" w:rsidP="00A457DE">
      <w:pPr>
        <w:spacing w:line="225" w:lineRule="auto"/>
        <w:ind w:left="-426"/>
        <w:jc w:val="both"/>
        <w:rPr>
          <w:rFonts w:ascii="Calibri" w:eastAsia="Calibri" w:hAnsi="Calibri" w:cs="Calibri"/>
        </w:rPr>
      </w:pPr>
      <w:r>
        <w:rPr>
          <w:rFonts w:ascii="Calibri" w:eastAsia="Calibri" w:hAnsi="Calibri" w:cs="Calibri"/>
        </w:rPr>
        <w:t xml:space="preserve">      </w:t>
      </w:r>
      <w:r w:rsidR="00A457DE" w:rsidRPr="00F804CE">
        <w:rPr>
          <w:rFonts w:ascii="Calibri" w:eastAsia="Calibri" w:hAnsi="Calibri" w:cs="Calibri"/>
        </w:rPr>
        <w:t xml:space="preserve">Tako će gospodarski subjekt </w:t>
      </w:r>
      <w:r w:rsidR="00A457DE" w:rsidRPr="008517F1">
        <w:rPr>
          <w:rFonts w:ascii="Calibri" w:eastAsia="Calibri" w:hAnsi="Calibri" w:cs="Calibri"/>
          <w:b/>
        </w:rPr>
        <w:t>koji podnese najpovoljniju ponudu</w:t>
      </w:r>
      <w:r w:rsidR="00A457DE" w:rsidRPr="00F804CE">
        <w:rPr>
          <w:rFonts w:ascii="Calibri" w:eastAsia="Calibri" w:hAnsi="Calibri" w:cs="Calibri"/>
        </w:rPr>
        <w:t xml:space="preserve">, dostavom uzoraka dokazati </w:t>
      </w:r>
    </w:p>
    <w:p w:rsidR="002A5458" w:rsidRDefault="000B3B36" w:rsidP="002A5458">
      <w:pPr>
        <w:spacing w:line="225" w:lineRule="auto"/>
        <w:ind w:left="-426"/>
        <w:jc w:val="both"/>
        <w:rPr>
          <w:rFonts w:ascii="Calibri" w:eastAsia="Calibri" w:hAnsi="Calibri" w:cs="Calibri"/>
        </w:rPr>
      </w:pPr>
      <w:r>
        <w:rPr>
          <w:rFonts w:ascii="Calibri" w:eastAsia="Calibri" w:hAnsi="Calibri" w:cs="Calibri"/>
        </w:rPr>
        <w:t xml:space="preserve">      </w:t>
      </w:r>
      <w:r w:rsidR="00A457DE" w:rsidRPr="00F804CE">
        <w:rPr>
          <w:rFonts w:ascii="Calibri" w:eastAsia="Calibri" w:hAnsi="Calibri" w:cs="Calibri"/>
        </w:rPr>
        <w:t>da nudi proizvode s</w:t>
      </w:r>
      <w:r w:rsidR="002A5458">
        <w:rPr>
          <w:rFonts w:ascii="Calibri" w:eastAsia="Calibri" w:hAnsi="Calibri" w:cs="Calibri"/>
        </w:rPr>
        <w:t>ukladno navodima u Troškovniku.</w:t>
      </w:r>
    </w:p>
    <w:p w:rsidR="000B3B36" w:rsidRDefault="00A457DE" w:rsidP="002A5458">
      <w:pPr>
        <w:spacing w:line="225" w:lineRule="auto"/>
        <w:ind w:left="-426" w:firstLine="426"/>
        <w:jc w:val="both"/>
        <w:rPr>
          <w:rFonts w:ascii="Calibri" w:eastAsia="Calibri" w:hAnsi="Calibri" w:cs="Calibri"/>
        </w:rPr>
      </w:pPr>
      <w:r w:rsidRPr="00F804CE">
        <w:rPr>
          <w:rFonts w:ascii="Calibri" w:eastAsia="Calibri" w:hAnsi="Calibri" w:cs="Calibri"/>
        </w:rPr>
        <w:t xml:space="preserve">Uzorke je potrebno označiti brojem grupe predmeta nabave i rednim brojem stavke artikla iz </w:t>
      </w:r>
    </w:p>
    <w:p w:rsidR="000B3B36" w:rsidRDefault="000B3B36" w:rsidP="00A457DE">
      <w:pPr>
        <w:spacing w:line="225" w:lineRule="auto"/>
        <w:ind w:left="-426"/>
        <w:jc w:val="both"/>
        <w:rPr>
          <w:rFonts w:ascii="Calibri" w:eastAsia="Calibri" w:hAnsi="Calibri" w:cs="Calibri"/>
        </w:rPr>
      </w:pPr>
      <w:r>
        <w:rPr>
          <w:rFonts w:ascii="Calibri" w:eastAsia="Calibri" w:hAnsi="Calibri" w:cs="Calibri"/>
        </w:rPr>
        <w:t xml:space="preserve">      </w:t>
      </w:r>
      <w:r w:rsidR="00A457DE" w:rsidRPr="00F804CE">
        <w:rPr>
          <w:rFonts w:ascii="Calibri" w:eastAsia="Calibri" w:hAnsi="Calibri" w:cs="Calibri"/>
        </w:rPr>
        <w:t xml:space="preserve">Troškovnika, te ih dostaviti u zatvorenoj kutiji po pozivu Naručitelja u roku od </w:t>
      </w:r>
      <w:r w:rsidR="00A457DE">
        <w:rPr>
          <w:rFonts w:ascii="Calibri" w:eastAsia="Calibri" w:hAnsi="Calibri" w:cs="Calibri"/>
        </w:rPr>
        <w:t>tri</w:t>
      </w:r>
      <w:r w:rsidR="00A457DE" w:rsidRPr="00F804CE">
        <w:rPr>
          <w:rFonts w:ascii="Calibri" w:eastAsia="Calibri" w:hAnsi="Calibri" w:cs="Calibri"/>
        </w:rPr>
        <w:t xml:space="preserve"> dana od </w:t>
      </w:r>
    </w:p>
    <w:p w:rsidR="00A457DE" w:rsidRPr="00F804CE" w:rsidRDefault="000B3B36" w:rsidP="00A457DE">
      <w:pPr>
        <w:spacing w:line="225" w:lineRule="auto"/>
        <w:ind w:left="-426"/>
        <w:jc w:val="both"/>
        <w:rPr>
          <w:rFonts w:ascii="Calibri" w:eastAsia="Calibri" w:hAnsi="Calibri" w:cs="Calibri"/>
        </w:rPr>
      </w:pPr>
      <w:r>
        <w:rPr>
          <w:rFonts w:ascii="Calibri" w:eastAsia="Calibri" w:hAnsi="Calibri" w:cs="Calibri"/>
        </w:rPr>
        <w:t xml:space="preserve">       </w:t>
      </w:r>
      <w:r w:rsidR="00A457DE" w:rsidRPr="00F804CE">
        <w:rPr>
          <w:rFonts w:ascii="Calibri" w:eastAsia="Calibri" w:hAnsi="Calibri" w:cs="Calibri"/>
        </w:rPr>
        <w:t xml:space="preserve">primitka poziva. </w:t>
      </w:r>
      <w:r w:rsidR="00A457DE" w:rsidRPr="00F804CE">
        <w:rPr>
          <w:rFonts w:ascii="Calibri" w:eastAsia="Calibri" w:hAnsi="Calibri" w:cs="Calibri"/>
        </w:rPr>
        <w:tab/>
      </w:r>
    </w:p>
    <w:p w:rsidR="00A457DE" w:rsidRPr="00F804CE" w:rsidRDefault="00A457DE" w:rsidP="00A457DE">
      <w:pPr>
        <w:spacing w:line="225" w:lineRule="auto"/>
        <w:ind w:left="-426"/>
        <w:jc w:val="both"/>
        <w:rPr>
          <w:rFonts w:ascii="Calibri" w:eastAsia="Calibri" w:hAnsi="Calibri" w:cs="Calibri"/>
        </w:rPr>
      </w:pPr>
      <w:r w:rsidRPr="00F804CE">
        <w:rPr>
          <w:rFonts w:ascii="Calibri" w:eastAsia="Calibri" w:hAnsi="Calibri" w:cs="Calibri"/>
        </w:rPr>
        <w:tab/>
        <w:t>Uzorci za svaku nuđenu stavku moraju biti dostavljeni u originalnoj ambalaži proizvođača.</w:t>
      </w:r>
    </w:p>
    <w:p w:rsidR="000B3B36" w:rsidRDefault="00A457DE" w:rsidP="00A457DE">
      <w:pPr>
        <w:spacing w:line="225" w:lineRule="auto"/>
        <w:ind w:left="-426" w:firstLine="426"/>
        <w:jc w:val="both"/>
        <w:rPr>
          <w:rFonts w:ascii="Calibri" w:eastAsia="Calibri" w:hAnsi="Calibri" w:cs="Calibri"/>
        </w:rPr>
      </w:pPr>
      <w:r w:rsidRPr="00F804CE">
        <w:rPr>
          <w:rFonts w:ascii="Calibri" w:eastAsia="Calibri" w:hAnsi="Calibri" w:cs="Calibri"/>
        </w:rPr>
        <w:t xml:space="preserve">Autentičnost uzoraka nuđenih proizvoda i sukladnost s traženim minimalnim </w:t>
      </w:r>
    </w:p>
    <w:p w:rsidR="00A457DE" w:rsidRPr="00F804CE" w:rsidRDefault="00A457DE" w:rsidP="00A457DE">
      <w:pPr>
        <w:spacing w:line="225" w:lineRule="auto"/>
        <w:ind w:left="-426" w:firstLine="426"/>
        <w:jc w:val="both"/>
        <w:rPr>
          <w:rFonts w:ascii="Calibri" w:eastAsia="Calibri" w:hAnsi="Calibri" w:cs="Calibri"/>
        </w:rPr>
      </w:pPr>
      <w:r w:rsidRPr="00F804CE">
        <w:rPr>
          <w:rFonts w:ascii="Calibri" w:eastAsia="Calibri" w:hAnsi="Calibri" w:cs="Calibri"/>
        </w:rPr>
        <w:t>karakteristikama predmeta nabave ocijenit će stručne osobe Naručitelja.</w:t>
      </w:r>
    </w:p>
    <w:p w:rsidR="00A457DE" w:rsidRPr="00F804CE" w:rsidRDefault="00A457DE" w:rsidP="00A457DE">
      <w:pPr>
        <w:spacing w:line="225" w:lineRule="auto"/>
        <w:jc w:val="both"/>
        <w:rPr>
          <w:rFonts w:ascii="Calibri" w:eastAsia="Calibri" w:hAnsi="Calibri" w:cs="Calibri"/>
          <w:b/>
        </w:rPr>
      </w:pPr>
      <w:r w:rsidRPr="00F804CE">
        <w:rPr>
          <w:rFonts w:ascii="Calibri" w:eastAsia="Calibri" w:hAnsi="Calibri" w:cs="Calibri"/>
        </w:rPr>
        <w:t>Naručitelj ne nadoknađuje troškove ponuditelja za dostavljene uzorke.</w:t>
      </w:r>
    </w:p>
    <w:p w:rsidR="00A457DE" w:rsidRDefault="00A457DE" w:rsidP="00A457DE">
      <w:pPr>
        <w:jc w:val="both"/>
        <w:rPr>
          <w:rFonts w:asciiTheme="minorHAnsi" w:hAnsiTheme="minorHAnsi"/>
          <w:b/>
          <w:i/>
          <w:color w:val="7030A0"/>
        </w:rPr>
      </w:pPr>
      <w:r w:rsidRPr="0016798C">
        <w:rPr>
          <w:rFonts w:asciiTheme="minorHAnsi" w:hAnsiTheme="minorHAnsi"/>
          <w:b/>
          <w:i/>
          <w:color w:val="7030A0"/>
        </w:rPr>
        <w:tab/>
        <w:t xml:space="preserve"> </w:t>
      </w:r>
    </w:p>
    <w:p w:rsidR="002E4541" w:rsidRPr="002E4541" w:rsidRDefault="002E4541" w:rsidP="002E4541">
      <w:pPr>
        <w:pStyle w:val="Bezproreda"/>
        <w:jc w:val="both"/>
        <w:rPr>
          <w:rFonts w:ascii="Verdana" w:hAnsi="Verdana" w:cstheme="minorHAnsi"/>
          <w:sz w:val="20"/>
          <w:szCs w:val="20"/>
        </w:rPr>
      </w:pP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C50D14" w:rsidP="00C50D14">
      <w:pPr>
        <w:spacing w:after="120" w:line="276" w:lineRule="auto"/>
        <w:jc w:val="both"/>
        <w:outlineLvl w:val="0"/>
        <w:rPr>
          <w:rFonts w:ascii="Verdana" w:hAnsi="Verdana" w:cs="Arial"/>
          <w:b/>
          <w:sz w:val="20"/>
          <w:szCs w:val="20"/>
        </w:rPr>
      </w:pPr>
      <w:r>
        <w:rPr>
          <w:rFonts w:ascii="Verdana" w:hAnsi="Verdana" w:cs="Arial"/>
          <w:b/>
          <w:sz w:val="20"/>
          <w:szCs w:val="20"/>
        </w:rPr>
        <w:t>19</w:t>
      </w:r>
      <w:r w:rsidRPr="002F4040">
        <w:rPr>
          <w:rFonts w:ascii="Verdana" w:hAnsi="Verdana" w:cs="Arial"/>
          <w:b/>
          <w:sz w:val="20"/>
          <w:szCs w:val="20"/>
        </w:rPr>
        <w:t xml:space="preserve">. SADRŽAJ I NAČIN IZRADE PONUDE: </w:t>
      </w:r>
    </w:p>
    <w:p w:rsidR="00C50D14" w:rsidRPr="002F4040" w:rsidRDefault="00C50D14"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 xml:space="preserve">.a) </w:t>
      </w:r>
      <w:r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dokumentacije/poziva za dostavu ponude,</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tražene dokaze sposobnosti sukladno odredbama iz ove dokumentacije/poziva za </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C50D14" w:rsidP="00C50D14">
      <w:pPr>
        <w:spacing w:line="276" w:lineRule="auto"/>
        <w:jc w:val="both"/>
        <w:rPr>
          <w:rFonts w:ascii="Verdana" w:hAnsi="Verdana" w:cs="Arial"/>
          <w:b/>
          <w:sz w:val="20"/>
          <w:szCs w:val="20"/>
          <w:lang w:eastAsia="en-US"/>
        </w:rPr>
      </w:pPr>
      <w:r>
        <w:rPr>
          <w:rFonts w:ascii="Verdana" w:hAnsi="Verdana" w:cs="Arial"/>
          <w:b/>
          <w:sz w:val="20"/>
          <w:szCs w:val="20"/>
          <w:lang w:eastAsia="en-US"/>
        </w:rPr>
        <w:lastRenderedPageBreak/>
        <w:t>19</w:t>
      </w:r>
      <w:r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C50D14" w:rsidRPr="000E7EC3" w:rsidRDefault="00C50D14"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C50D14" w:rsidRDefault="00C50D14" w:rsidP="00C50D14">
      <w:pPr>
        <w:spacing w:line="276" w:lineRule="auto"/>
        <w:jc w:val="both"/>
        <w:rPr>
          <w:rFonts w:ascii="Verdana" w:hAnsi="Verdana" w:cs="Arial"/>
          <w:b/>
          <w:bCs/>
          <w:color w:val="000000"/>
          <w:sz w:val="20"/>
          <w:szCs w:val="20"/>
          <w:lang w:eastAsia="en-US"/>
        </w:rPr>
      </w:pP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50D14"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lastRenderedPageBreak/>
        <w:t>21</w:t>
      </w:r>
      <w:r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nije podijeljen 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50D14"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50D14" w:rsidP="00C50D14">
      <w:pPr>
        <w:spacing w:line="276" w:lineRule="auto"/>
        <w:jc w:val="both"/>
        <w:rPr>
          <w:rFonts w:ascii="Verdana" w:hAnsi="Verdana" w:cs="Arial"/>
          <w:sz w:val="20"/>
          <w:szCs w:val="20"/>
        </w:rPr>
      </w:pPr>
      <w:r>
        <w:rPr>
          <w:rFonts w:ascii="Verdana" w:hAnsi="Verdana" w:cs="Arial"/>
          <w:b/>
          <w:sz w:val="20"/>
          <w:szCs w:val="20"/>
        </w:rPr>
        <w:t>24</w:t>
      </w:r>
      <w:r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25</w:t>
      </w:r>
      <w:r w:rsidRPr="002F4040">
        <w:rPr>
          <w:rFonts w:ascii="Verdana" w:hAnsi="Verdana" w:cs="Arial"/>
          <w:b/>
          <w:sz w:val="20"/>
          <w:szCs w:val="20"/>
        </w:rPr>
        <w:t>. VALUTA PONUDE:</w:t>
      </w:r>
      <w:r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Pr>
          <w:rFonts w:ascii="Verdana" w:hAnsi="Verdana" w:cs="Arial"/>
          <w:b/>
          <w:sz w:val="20"/>
          <w:szCs w:val="20"/>
        </w:rPr>
        <w:t>6</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DC7466" w:rsidRDefault="00C50D14" w:rsidP="00365AEF">
      <w:pPr>
        <w:spacing w:line="276" w:lineRule="auto"/>
        <w:ind w:left="426" w:hanging="426"/>
        <w:jc w:val="both"/>
        <w:rPr>
          <w:rFonts w:ascii="Verdana" w:hAnsi="Verdana"/>
          <w:bCs/>
          <w:sz w:val="20"/>
          <w:szCs w:val="20"/>
        </w:rPr>
      </w:pPr>
      <w:r w:rsidRPr="002F4040">
        <w:rPr>
          <w:rFonts w:ascii="Verdana" w:hAnsi="Verdana" w:cs="Arial"/>
          <w:b/>
          <w:sz w:val="20"/>
          <w:szCs w:val="20"/>
        </w:rPr>
        <w:t>2</w:t>
      </w:r>
      <w:r>
        <w:rPr>
          <w:rFonts w:ascii="Verdana" w:hAnsi="Verdana" w:cs="Arial"/>
          <w:b/>
          <w:sz w:val="20"/>
          <w:szCs w:val="20"/>
        </w:rPr>
        <w:t>7</w:t>
      </w:r>
      <w:r w:rsidRPr="002F4040">
        <w:rPr>
          <w:rFonts w:ascii="Verdana" w:hAnsi="Verdana" w:cs="Arial"/>
          <w:b/>
          <w:sz w:val="20"/>
          <w:szCs w:val="20"/>
        </w:rPr>
        <w:t>. JEZIK I PISMO</w:t>
      </w:r>
      <w:r w:rsidRPr="002F4040">
        <w:rPr>
          <w:rFonts w:ascii="Verdana" w:hAnsi="Verdana" w:cs="Arial"/>
          <w:sz w:val="20"/>
          <w:szCs w:val="20"/>
        </w:rPr>
        <w:t xml:space="preserve">: </w:t>
      </w:r>
      <w:r w:rsidRPr="00DC7466">
        <w:rPr>
          <w:rFonts w:ascii="Verdana" w:hAnsi="Verdana"/>
          <w:sz w:val="20"/>
          <w:szCs w:val="20"/>
        </w:rPr>
        <w:t>Ponuda se podnosi na hrvatskom jeziku, latiničnom pismu. Za dijelove ponude koji nisu na hrvatskom jeziku, ponuditelj je obvezan iste dostaviti u izvorniku,</w:t>
      </w:r>
      <w:r w:rsidRPr="00DC7466">
        <w:rPr>
          <w:rFonts w:ascii="Verdana" w:hAnsi="Verdana"/>
          <w:bCs/>
          <w:sz w:val="20"/>
          <w:szCs w:val="20"/>
        </w:rPr>
        <w:t xml:space="preserve"> u ovjerenoj ili neovjerenoj preslici</w:t>
      </w:r>
      <w:r w:rsidRPr="00DC7466">
        <w:rPr>
          <w:rFonts w:ascii="Verdana" w:hAnsi="Verdana"/>
          <w:sz w:val="20"/>
          <w:szCs w:val="20"/>
        </w:rPr>
        <w:t xml:space="preserve"> sa prijevodom ovlaštenog prevoditelja na hrvatskom jeziku.</w:t>
      </w:r>
      <w:r w:rsidRPr="00DC7466">
        <w:rPr>
          <w:rFonts w:ascii="Verdana" w:hAnsi="Verdana"/>
          <w:bCs/>
          <w:sz w:val="20"/>
          <w:szCs w:val="20"/>
        </w:rPr>
        <w:t xml:space="preserve">  </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50D14"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28</w:t>
      </w:r>
      <w:r w:rsidRPr="002F4040">
        <w:rPr>
          <w:rFonts w:ascii="Verdana" w:hAnsi="Verdana" w:cs="Arial"/>
          <w:b/>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VALJANOSTI PONUDE</w:t>
      </w:r>
      <w:r w:rsidRPr="002F4040">
        <w:rPr>
          <w:rFonts w:ascii="Verdana" w:hAnsi="Verdana" w:cs="Arial"/>
          <w:b/>
          <w:color w:val="000000" w:themeColor="text1"/>
          <w:sz w:val="20"/>
          <w:szCs w:val="20"/>
        </w:rPr>
        <w:t>:</w:t>
      </w:r>
      <w:r>
        <w:rPr>
          <w:rFonts w:ascii="Verdana" w:hAnsi="Verdana" w:cs="Arial"/>
          <w:color w:val="000000" w:themeColor="text1"/>
          <w:sz w:val="20"/>
          <w:szCs w:val="20"/>
        </w:rPr>
        <w:t xml:space="preserve"> N</w:t>
      </w:r>
      <w:r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Pr="002F4040">
        <w:rPr>
          <w:rFonts w:ascii="Verdana" w:hAnsi="Verdana" w:cs="Arial"/>
          <w:sz w:val="20"/>
          <w:szCs w:val="20"/>
        </w:rPr>
        <w:t xml:space="preserve">0 dana </w:t>
      </w:r>
      <w:r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50D14"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29</w:t>
      </w:r>
      <w:r w:rsidRPr="002F4040">
        <w:rPr>
          <w:rFonts w:ascii="Verdana" w:hAnsi="Verdana" w:cs="Arial"/>
          <w:b/>
          <w:color w:val="000000" w:themeColor="text1"/>
          <w:sz w:val="20"/>
          <w:szCs w:val="20"/>
        </w:rPr>
        <w:t xml:space="preserve">. VRSTA, SREDSTVO I UVJETI JAMSTVA, </w:t>
      </w:r>
      <w:smartTag w:uri="urn:schemas-microsoft-com:office:smarttags" w:element="stockticker">
        <w:r w:rsidRPr="002F4040">
          <w:rPr>
            <w:rFonts w:ascii="Verdana" w:hAnsi="Verdana" w:cs="Arial"/>
            <w:b/>
            <w:color w:val="000000" w:themeColor="text1"/>
            <w:sz w:val="20"/>
            <w:szCs w:val="20"/>
          </w:rPr>
          <w:t>AKO</w:t>
        </w:r>
      </w:smartTag>
      <w:r w:rsidRPr="002F4040">
        <w:rPr>
          <w:rFonts w:ascii="Verdana" w:hAnsi="Verdana" w:cs="Arial"/>
          <w:b/>
          <w:color w:val="000000" w:themeColor="text1"/>
          <w:sz w:val="20"/>
          <w:szCs w:val="20"/>
        </w:rPr>
        <w:t xml:space="preserve"> SU TRAŽENA</w:t>
      </w:r>
      <w:r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Pr>
          <w:rFonts w:ascii="Verdana" w:hAnsi="Verdana" w:cs="Arial"/>
          <w:b/>
          <w:sz w:val="20"/>
          <w:szCs w:val="20"/>
        </w:rPr>
        <w:t>0</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Pr>
          <w:rFonts w:ascii="Verdana" w:hAnsi="Verdana"/>
          <w:b/>
          <w:sz w:val="20"/>
          <w:szCs w:val="20"/>
        </w:rPr>
        <w:t xml:space="preserve"> </w:t>
      </w:r>
      <w:r w:rsidR="00EE7E44">
        <w:rPr>
          <w:rFonts w:ascii="Verdana" w:hAnsi="Verdana"/>
          <w:b/>
          <w:sz w:val="20"/>
          <w:szCs w:val="20"/>
        </w:rPr>
        <w:t>24</w:t>
      </w:r>
      <w:r w:rsidR="009A136F" w:rsidRPr="00DC7466">
        <w:rPr>
          <w:rFonts w:ascii="Verdana" w:hAnsi="Verdana"/>
          <w:b/>
          <w:sz w:val="20"/>
          <w:szCs w:val="20"/>
        </w:rPr>
        <w:t>. studenog</w:t>
      </w:r>
      <w:r w:rsidR="000D02BB" w:rsidRPr="00DC7466">
        <w:rPr>
          <w:rFonts w:ascii="Verdana" w:hAnsi="Verdana"/>
          <w:b/>
          <w:sz w:val="20"/>
          <w:szCs w:val="20"/>
        </w:rPr>
        <w:t xml:space="preserve"> 2017</w:t>
      </w:r>
      <w:r w:rsidRPr="00DC7466">
        <w:rPr>
          <w:rFonts w:ascii="Verdana" w:hAnsi="Verdana"/>
          <w:b/>
          <w:sz w:val="20"/>
          <w:szCs w:val="20"/>
        </w:rPr>
        <w:t xml:space="preserve">. godine </w:t>
      </w:r>
      <w:r w:rsidRPr="00B922E0">
        <w:rPr>
          <w:rFonts w:ascii="Verdana" w:hAnsi="Verdana"/>
          <w:b/>
          <w:sz w:val="20"/>
          <w:szCs w:val="20"/>
        </w:rPr>
        <w:t>do 10</w:t>
      </w:r>
      <w:r>
        <w:rPr>
          <w:rFonts w:ascii="Verdana" w:hAnsi="Verdana"/>
          <w:b/>
          <w:sz w:val="20"/>
          <w:szCs w:val="20"/>
        </w:rPr>
        <w:t>:</w:t>
      </w:r>
      <w:r w:rsidRPr="00B922E0">
        <w:rPr>
          <w:rFonts w:ascii="Verdana" w:hAnsi="Verdana"/>
          <w:b/>
          <w:sz w:val="20"/>
          <w:szCs w:val="20"/>
        </w:rPr>
        <w:t xml:space="preserve">00 </w:t>
      </w:r>
      <w:r w:rsidRPr="002F4040">
        <w:rPr>
          <w:rFonts w:ascii="Verdana" w:hAnsi="Verdana"/>
          <w:b/>
          <w:sz w:val="20"/>
          <w:szCs w:val="20"/>
        </w:rPr>
        <w:t>sati</w:t>
      </w:r>
      <w:r w:rsidRPr="002F4040">
        <w:rPr>
          <w:rFonts w:ascii="Verdana" w:hAnsi="Verdana"/>
          <w:sz w:val="20"/>
          <w:szCs w:val="20"/>
        </w:rPr>
        <w:t>,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C50D14"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31</w:t>
      </w:r>
      <w:r w:rsidRPr="00FD03AA">
        <w:rPr>
          <w:rFonts w:ascii="Verdana" w:hAnsi="Verdana" w:cs="Arial"/>
          <w:b/>
          <w:bCs/>
          <w:sz w:val="20"/>
          <w:szCs w:val="20"/>
          <w:lang w:eastAsia="en-US"/>
        </w:rPr>
        <w:t xml:space="preserve">. </w:t>
      </w:r>
      <w:r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C50D14" w:rsidP="00C50D14">
      <w:pPr>
        <w:spacing w:line="276" w:lineRule="auto"/>
        <w:jc w:val="both"/>
        <w:rPr>
          <w:rFonts w:ascii="Verdana" w:hAnsi="Verdana"/>
          <w:color w:val="000000"/>
          <w:sz w:val="20"/>
          <w:szCs w:val="20"/>
        </w:rPr>
      </w:pPr>
      <w:r w:rsidRPr="00835A63">
        <w:rPr>
          <w:rFonts w:ascii="Verdana" w:hAnsi="Verdana" w:cs="Arial"/>
          <w:b/>
          <w:sz w:val="20"/>
          <w:szCs w:val="20"/>
        </w:rPr>
        <w:t>32.</w:t>
      </w:r>
      <w:r w:rsidRPr="002F4040">
        <w:rPr>
          <w:rFonts w:ascii="Verdana" w:hAnsi="Verdana" w:cs="Arial"/>
          <w:b/>
          <w:i/>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Pr="002F4040">
        <w:rPr>
          <w:rFonts w:ascii="Verdana" w:hAnsi="Verdana" w:cs="Arial"/>
          <w:i/>
          <w:sz w:val="20"/>
          <w:szCs w:val="20"/>
        </w:rPr>
        <w:t xml:space="preserve">: </w:t>
      </w:r>
      <w:r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lastRenderedPageBreak/>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Pr>
          <w:rFonts w:ascii="Verdana" w:hAnsi="Verdana" w:cs="Arial"/>
          <w:b/>
          <w:sz w:val="20"/>
          <w:szCs w:val="20"/>
        </w:rPr>
        <w:t>3</w:t>
      </w:r>
      <w:r w:rsidRPr="002F4040">
        <w:rPr>
          <w:rFonts w:ascii="Verdana" w:hAnsi="Verdana" w:cs="Arial"/>
          <w:b/>
          <w:sz w:val="20"/>
          <w:szCs w:val="20"/>
        </w:rPr>
        <w:t>. ROK, NAČIN I UVJETI PLAĆANJA:</w:t>
      </w:r>
    </w:p>
    <w:p w:rsidR="00EE7E44" w:rsidRPr="00EE7E44" w:rsidRDefault="00EE7E44" w:rsidP="00EE7E44">
      <w:pPr>
        <w:pStyle w:val="Bezproreda"/>
        <w:rPr>
          <w:rFonts w:ascii="Verdana" w:hAnsi="Verdana"/>
          <w:sz w:val="20"/>
          <w:szCs w:val="20"/>
        </w:rPr>
      </w:pPr>
      <w:r w:rsidRPr="00EE7E44">
        <w:rPr>
          <w:sz w:val="20"/>
          <w:szCs w:val="20"/>
        </w:rPr>
        <w:t xml:space="preserve">    </w:t>
      </w:r>
      <w:r>
        <w:rPr>
          <w:sz w:val="20"/>
          <w:szCs w:val="20"/>
        </w:rPr>
        <w:t xml:space="preserve">  </w:t>
      </w:r>
      <w:r w:rsidRPr="00EE7E44">
        <w:rPr>
          <w:sz w:val="20"/>
          <w:szCs w:val="20"/>
        </w:rPr>
        <w:t xml:space="preserve"> </w:t>
      </w:r>
      <w:r w:rsidRPr="00EE7E44">
        <w:rPr>
          <w:rFonts w:ascii="Verdana" w:hAnsi="Verdana"/>
          <w:sz w:val="20"/>
          <w:szCs w:val="20"/>
        </w:rPr>
        <w:t xml:space="preserve">Plaćanje se obavlja od strane naručitelja u roku od 60 dana </w:t>
      </w:r>
      <w:r w:rsidRPr="00EE7E44">
        <w:rPr>
          <w:rFonts w:ascii="Verdana" w:hAnsi="Verdana"/>
          <w:sz w:val="20"/>
          <w:szCs w:val="20"/>
          <w:u w:val="single"/>
        </w:rPr>
        <w:t>od dana primitka računa</w:t>
      </w:r>
      <w:r w:rsidRPr="00EE7E44">
        <w:rPr>
          <w:rFonts w:ascii="Verdana" w:hAnsi="Verdana"/>
          <w:sz w:val="20"/>
          <w:szCs w:val="20"/>
        </w:rPr>
        <w:t xml:space="preserve">,    </w:t>
      </w:r>
    </w:p>
    <w:p w:rsidR="00EE7E44" w:rsidRDefault="00EE7E44" w:rsidP="00EE7E44">
      <w:pPr>
        <w:pStyle w:val="Bezproreda"/>
        <w:rPr>
          <w:rFonts w:ascii="Verdana" w:hAnsi="Verdana"/>
          <w:sz w:val="20"/>
          <w:szCs w:val="20"/>
        </w:rPr>
      </w:pPr>
      <w:r w:rsidRPr="00EE7E44">
        <w:rPr>
          <w:rFonts w:ascii="Verdana" w:hAnsi="Verdana"/>
          <w:sz w:val="20"/>
          <w:szCs w:val="20"/>
        </w:rPr>
        <w:t xml:space="preserve"> </w:t>
      </w:r>
      <w:r>
        <w:rPr>
          <w:rFonts w:ascii="Verdana" w:hAnsi="Verdana"/>
          <w:sz w:val="20"/>
          <w:szCs w:val="20"/>
        </w:rPr>
        <w:t xml:space="preserve">   </w:t>
      </w:r>
      <w:r w:rsidRPr="00EE7E44">
        <w:rPr>
          <w:rFonts w:ascii="Verdana" w:hAnsi="Verdana"/>
          <w:sz w:val="20"/>
          <w:szCs w:val="20"/>
        </w:rPr>
        <w:t xml:space="preserve"> na IBAN odabranog ponuditelja, odnosno u slučaju zajedničke ponude Naručitelj </w:t>
      </w:r>
      <w:r>
        <w:rPr>
          <w:rFonts w:ascii="Verdana" w:hAnsi="Verdana"/>
          <w:sz w:val="20"/>
          <w:szCs w:val="20"/>
        </w:rPr>
        <w:t xml:space="preserv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svakom članu zajednice ponuditelja za onaj dio ugovora o javnoj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nabavi koji je on izvršio, ako zajednica ponuditelja ne odredi drugačije. Nema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avansnog plaćanja, niti traženja garancija i instrumenata osiguranja plaćanja. Ako se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dio ugovora daje u podugovor, tada za robu koju će isporučiti </w:t>
      </w:r>
      <w:proofErr w:type="spellStart"/>
      <w:r w:rsidRPr="00EE7E44">
        <w:rPr>
          <w:rFonts w:ascii="Verdana" w:hAnsi="Verdana"/>
          <w:sz w:val="20"/>
          <w:szCs w:val="20"/>
        </w:rPr>
        <w:t>podizvoditelj</w:t>
      </w:r>
      <w:proofErr w:type="spellEnd"/>
      <w:r w:rsidRPr="00EE7E44">
        <w:rPr>
          <w:rFonts w:ascii="Verdana" w:hAnsi="Verdana"/>
          <w:sz w:val="20"/>
          <w:szCs w:val="20"/>
        </w:rPr>
        <w:t xml:space="preserve"> naručitelj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na IBAN </w:t>
      </w:r>
      <w:proofErr w:type="spellStart"/>
      <w:r w:rsidRPr="00EE7E44">
        <w:rPr>
          <w:rFonts w:ascii="Verdana" w:hAnsi="Verdana"/>
          <w:sz w:val="20"/>
          <w:szCs w:val="20"/>
        </w:rPr>
        <w:t>podizvoditelja</w:t>
      </w:r>
      <w:proofErr w:type="spellEnd"/>
      <w:r w:rsidRPr="00EE7E44">
        <w:rPr>
          <w:rFonts w:ascii="Verdana" w:hAnsi="Verdana"/>
          <w:sz w:val="20"/>
          <w:szCs w:val="20"/>
        </w:rPr>
        <w:t xml:space="preserve"> (odabrani ponuditelj mora svom računu </w:t>
      </w:r>
    </w:p>
    <w:p w:rsidR="00EE7E44" w:rsidRP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obvezno priložiti račune svojih </w:t>
      </w:r>
      <w:proofErr w:type="spellStart"/>
      <w:r w:rsidRPr="00EE7E44">
        <w:rPr>
          <w:rFonts w:ascii="Verdana" w:hAnsi="Verdana"/>
          <w:sz w:val="20"/>
          <w:szCs w:val="20"/>
        </w:rPr>
        <w:t>podizvoditelja</w:t>
      </w:r>
      <w:proofErr w:type="spellEnd"/>
      <w:r w:rsidRPr="00EE7E44">
        <w:rPr>
          <w:rFonts w:ascii="Verdana" w:hAnsi="Verdana"/>
          <w:sz w:val="20"/>
          <w:szCs w:val="20"/>
        </w:rPr>
        <w:t xml:space="preserve"> koje je prethodno potvrdio.).</w:t>
      </w: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365AEF">
        <w:rPr>
          <w:rFonts w:ascii="Verdana" w:hAnsi="Verdana" w:cs="Arial"/>
          <w:b/>
          <w:bCs/>
          <w:sz w:val="20"/>
          <w:szCs w:val="20"/>
          <w:lang w:eastAsia="en-US"/>
        </w:rPr>
        <w:t>4</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Pr="002F4040" w:rsidRDefault="00C50D14" w:rsidP="00C50D14">
      <w:pPr>
        <w:spacing w:line="276" w:lineRule="auto"/>
        <w:jc w:val="both"/>
        <w:rPr>
          <w:rFonts w:ascii="Verdana" w:hAnsi="Verdana"/>
          <w:color w:val="000000" w:themeColor="text1"/>
          <w:sz w:val="20"/>
          <w:szCs w:val="20"/>
        </w:rPr>
      </w:pP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C50D14">
      <w:pPr>
        <w:jc w:val="both"/>
        <w:rPr>
          <w:rFonts w:ascii="Verdana" w:hAnsi="Verdana"/>
          <w:b/>
          <w:bCs/>
          <w:sz w:val="28"/>
          <w:szCs w:val="28"/>
        </w:rPr>
      </w:pPr>
      <w:r w:rsidRPr="002F4040">
        <w:rPr>
          <w:rFonts w:ascii="Verdana" w:hAnsi="Verdana"/>
          <w:b/>
          <w:bCs/>
          <w:sz w:val="28"/>
          <w:szCs w:val="28"/>
        </w:rPr>
        <w:br w:type="page"/>
      </w:r>
    </w:p>
    <w:p w:rsidR="00C50D14" w:rsidRPr="002F4040" w:rsidRDefault="00C50D14" w:rsidP="00C50D14">
      <w:pPr>
        <w:spacing w:line="276" w:lineRule="auto"/>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AVE</w:t>
      </w:r>
      <w:r w:rsidRPr="005D342B">
        <w:rPr>
          <w:rFonts w:ascii="Arial" w:hAnsi="Arial" w:cs="Arial"/>
          <w:b/>
          <w:bCs/>
          <w:sz w:val="20"/>
          <w:szCs w:val="20"/>
        </w:rPr>
        <w:t>_____________________________________________________________</w:t>
      </w:r>
    </w:p>
    <w:p w:rsidR="00C3178F" w:rsidRPr="005D342B" w:rsidRDefault="00C3178F" w:rsidP="00C3178F">
      <w:pPr>
        <w:rPr>
          <w:rFonts w:ascii="Arial" w:hAnsi="Arial" w:cs="Arial"/>
          <w:b/>
          <w:bCs/>
          <w:sz w:val="20"/>
          <w:szCs w:val="20"/>
        </w:rPr>
      </w:pP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w:t>
      </w:r>
      <w:r>
        <w:rPr>
          <w:rFonts w:ascii="Arial" w:hAnsi="Arial" w:cs="Arial"/>
          <w:b/>
          <w:bCs/>
          <w:sz w:val="20"/>
          <w:szCs w:val="20"/>
        </w:rPr>
        <w:t>OKUPAN 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Pr="00670EE1" w:rsidRDefault="00C254C9" w:rsidP="00C254C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2B4419" w:rsidRPr="002B4419" w:rsidRDefault="002B4419" w:rsidP="002B4419">
      <w:pPr>
        <w:spacing w:line="276" w:lineRule="auto"/>
        <w:jc w:val="both"/>
        <w:rPr>
          <w:rFonts w:ascii="Verdana" w:hAnsi="Verdana"/>
          <w:bCs/>
          <w:sz w:val="20"/>
          <w:szCs w:val="20"/>
        </w:rPr>
      </w:pPr>
    </w:p>
    <w:p w:rsidR="00C3178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p>
    <w:p w:rsidR="00365AEF" w:rsidRPr="006A40F6" w:rsidRDefault="00365AEF" w:rsidP="002B4419">
      <w:pPr>
        <w:rPr>
          <w:rFonts w:ascii="Arial" w:hAnsi="Arial" w:cs="Arial"/>
          <w:b/>
          <w:sz w:val="20"/>
          <w:szCs w:val="20"/>
        </w:rPr>
      </w:pP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 xml:space="preserve">_____________ </w:t>
      </w:r>
      <w:proofErr w:type="spellStart"/>
      <w:r>
        <w:rPr>
          <w:rFonts w:ascii="Arial" w:hAnsi="Arial" w:cs="Arial"/>
          <w:sz w:val="20"/>
          <w:szCs w:val="20"/>
          <w:lang w:val="de-DE"/>
        </w:rPr>
        <w:t>kuna</w:t>
      </w:r>
      <w:proofErr w:type="spellEnd"/>
      <w:r>
        <w:rPr>
          <w:rFonts w:ascii="Arial" w:hAnsi="Arial" w:cs="Arial"/>
          <w:sz w:val="20"/>
          <w:szCs w:val="20"/>
          <w:lang w:val="de-DE"/>
        </w:rPr>
        <w:t xml:space="preserve"> </w:t>
      </w:r>
    </w:p>
    <w:p w:rsidR="002B4419" w:rsidRDefault="002B4419" w:rsidP="00C3178F">
      <w:pPr>
        <w:rPr>
          <w:rFonts w:ascii="Arial" w:hAnsi="Arial" w:cs="Arial"/>
          <w:sz w:val="20"/>
          <w:szCs w:val="20"/>
          <w:lang w:val="de-DE"/>
        </w:rPr>
      </w:pPr>
    </w:p>
    <w:p w:rsidR="00C3178F" w:rsidRPr="00AA3BBF" w:rsidRDefault="00C3178F" w:rsidP="00AA3BBF">
      <w:pPr>
        <w:pStyle w:val="Bezproreda"/>
      </w:pPr>
      <w:r w:rsidRPr="00AA3BBF">
        <w:rPr>
          <w:b/>
        </w:rPr>
        <w:t xml:space="preserve">VI/   KAO DOKAZ SVOJE SPOSOBNOSTI PRILAŽEMO DOKUMENTACIJU KAKO JE TRAŽENO </w:t>
      </w:r>
      <w:r w:rsidR="00AA3BBF" w:rsidRPr="00AA3BBF">
        <w:t>_______________________________________________________</w:t>
      </w:r>
    </w:p>
    <w:p w:rsidR="00AA3BBF" w:rsidRDefault="00AA3BBF" w:rsidP="00AA3BBF">
      <w:pPr>
        <w:pStyle w:val="Bezproreda"/>
      </w:pPr>
      <w:r>
        <w:t>___________________________________________________________________________</w:t>
      </w:r>
    </w:p>
    <w:p w:rsidR="00AA3BBF" w:rsidRPr="006A40F6" w:rsidRDefault="00AA3BBF" w:rsidP="00AA3BBF">
      <w:pPr>
        <w:pStyle w:val="Bezproreda"/>
        <w:rPr>
          <w:lang w:val="de-DE"/>
        </w:rPr>
      </w:pPr>
      <w:r>
        <w:rPr>
          <w:lang w:val="de-DE"/>
        </w:rPr>
        <w:t>___________________________________________________________________________</w:t>
      </w:r>
      <w:r>
        <w:rPr>
          <w:lang w:val="de-DE"/>
        </w:rPr>
        <w:br/>
      </w:r>
    </w:p>
    <w:p w:rsidR="00C3178F" w:rsidRDefault="00C3178F" w:rsidP="00C3178F">
      <w:pPr>
        <w:pStyle w:val="Bezproreda"/>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Bezproreda"/>
        <w:rPr>
          <w:rFonts w:ascii="Arial" w:hAnsi="Arial" w:cs="Arial"/>
        </w:rPr>
      </w:pPr>
    </w:p>
    <w:p w:rsidR="00C3178F" w:rsidRDefault="00C3178F" w:rsidP="00C3178F">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Bezproreda"/>
        <w:rPr>
          <w:rFonts w:ascii="Arial" w:hAnsi="Arial" w:cs="Arial"/>
        </w:rPr>
      </w:pPr>
    </w:p>
    <w:p w:rsidR="00C3178F" w:rsidRDefault="00C3178F" w:rsidP="00C3178F">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Bezproreda"/>
        <w:rPr>
          <w:rFonts w:ascii="Arial" w:hAnsi="Arial" w:cs="Arial"/>
          <w:sz w:val="20"/>
          <w:szCs w:val="20"/>
        </w:rPr>
      </w:pPr>
    </w:p>
    <w:p w:rsidR="00C3178F" w:rsidRPr="0038416A" w:rsidRDefault="00C3178F" w:rsidP="00C3178F">
      <w:pPr>
        <w:pStyle w:val="Bezproreda"/>
        <w:rPr>
          <w:rFonts w:ascii="Arial" w:hAnsi="Arial" w:cs="Arial"/>
          <w:b/>
          <w:sz w:val="20"/>
          <w:szCs w:val="20"/>
        </w:rPr>
      </w:pPr>
      <w:r w:rsidRPr="0055164E">
        <w:rPr>
          <w:rFonts w:ascii="Arial" w:hAnsi="Arial" w:cs="Arial"/>
          <w:b/>
        </w:rPr>
        <w:lastRenderedPageBreak/>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Bezproreda"/>
        <w:rPr>
          <w:rFonts w:ascii="Arial" w:hAnsi="Arial" w:cs="Arial"/>
        </w:rPr>
      </w:pPr>
      <w:r w:rsidRPr="005D342B">
        <w:rPr>
          <w:rFonts w:ascii="Arial" w:hAnsi="Arial" w:cs="Arial"/>
        </w:rPr>
        <w:t>___________________________________________________________________</w:t>
      </w:r>
    </w:p>
    <w:p w:rsidR="00A72A09" w:rsidRDefault="00A72A09" w:rsidP="00C3178F">
      <w:pPr>
        <w:pStyle w:val="Bezproreda"/>
        <w:rPr>
          <w:rFonts w:ascii="Arial" w:hAnsi="Arial" w:cs="Arial"/>
        </w:rPr>
      </w:pPr>
      <w:r>
        <w:rPr>
          <w:rFonts w:ascii="Arial" w:hAnsi="Arial" w:cs="Arial"/>
        </w:rPr>
        <w:t xml:space="preserve">                                             </w:t>
      </w:r>
    </w:p>
    <w:p w:rsidR="00C3178F" w:rsidRPr="005D342B" w:rsidRDefault="00C3178F" w:rsidP="00C3178F">
      <w:pPr>
        <w:pStyle w:val="Bezproreda"/>
        <w:rPr>
          <w:rFonts w:ascii="Arial" w:hAnsi="Arial" w:cs="Arial"/>
        </w:rPr>
      </w:pPr>
      <w:r w:rsidRPr="005D342B">
        <w:rPr>
          <w:rFonts w:ascii="Arial" w:hAnsi="Arial" w:cs="Arial"/>
        </w:rPr>
        <w:t xml:space="preserve"> </w:t>
      </w:r>
    </w:p>
    <w:p w:rsidR="00C3178F" w:rsidRPr="005D342B" w:rsidRDefault="00C3178F" w:rsidP="00C3178F">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Bezproreda"/>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Bezproreda"/>
        <w:rPr>
          <w:rFonts w:ascii="Arial" w:hAnsi="Arial" w:cs="Arial"/>
          <w:lang w:val="de-DE"/>
        </w:rPr>
      </w:pPr>
    </w:p>
    <w:p w:rsidR="00AA3BBF" w:rsidRPr="005D342B" w:rsidRDefault="00AA3BBF" w:rsidP="00C3178F">
      <w:pPr>
        <w:pStyle w:val="Bezproreda"/>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Bezproreda"/>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Bezproreda"/>
        <w:rPr>
          <w:b/>
        </w:rPr>
      </w:pPr>
      <w:r>
        <w:rPr>
          <w:b/>
        </w:rPr>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Pr="005422D8" w:rsidRDefault="00C50D14" w:rsidP="005422D8">
      <w:pPr>
        <w:pStyle w:val="Bezproreda"/>
        <w:jc w:val="center"/>
        <w:rPr>
          <w:b/>
        </w:rPr>
      </w:pPr>
    </w:p>
    <w:p w:rsidR="00C50D14" w:rsidRPr="005422D8" w:rsidRDefault="00C50D14" w:rsidP="005422D8">
      <w:pPr>
        <w:pStyle w:val="Bezproreda"/>
        <w:jc w:val="center"/>
        <w:rPr>
          <w:b/>
        </w:rPr>
      </w:pPr>
      <w:r w:rsidRPr="005422D8">
        <w:rPr>
          <w:b/>
        </w:rPr>
        <w:t>TROŠKOVNIK/SPECIFIKACIJA</w:t>
      </w:r>
    </w:p>
    <w:p w:rsidR="005422D8" w:rsidRDefault="005422D8" w:rsidP="005422D8">
      <w:pPr>
        <w:spacing w:line="276" w:lineRule="auto"/>
        <w:ind w:left="-425"/>
        <w:jc w:val="center"/>
        <w:rPr>
          <w:rFonts w:ascii="Verdana" w:hAnsi="Verdana"/>
          <w:b/>
          <w:sz w:val="20"/>
          <w:szCs w:val="20"/>
        </w:rPr>
      </w:pPr>
      <w:r w:rsidRPr="005422D8">
        <w:rPr>
          <w:rFonts w:ascii="Verdana" w:hAnsi="Verdana" w:cstheme="minorHAnsi"/>
          <w:b/>
          <w:sz w:val="20"/>
          <w:szCs w:val="20"/>
        </w:rPr>
        <w:t>N</w:t>
      </w:r>
      <w:r w:rsidRPr="005422D8">
        <w:rPr>
          <w:rFonts w:ascii="Verdana" w:hAnsi="Verdana"/>
          <w:b/>
          <w:sz w:val="20"/>
          <w:szCs w:val="20"/>
        </w:rPr>
        <w:t>abava i dostava medicinskog potrošnog materijala</w:t>
      </w:r>
    </w:p>
    <w:p w:rsidR="005422D8" w:rsidRPr="005422D8" w:rsidRDefault="005422D8" w:rsidP="005422D8">
      <w:pPr>
        <w:spacing w:line="276" w:lineRule="auto"/>
        <w:ind w:left="-425"/>
        <w:jc w:val="center"/>
        <w:rPr>
          <w:rFonts w:ascii="Verdana" w:hAnsi="Verdana"/>
          <w:b/>
          <w:sz w:val="20"/>
          <w:szCs w:val="20"/>
        </w:rPr>
      </w:pPr>
      <w:r w:rsidRPr="005422D8">
        <w:rPr>
          <w:rFonts w:ascii="Verdana" w:hAnsi="Verdana"/>
          <w:b/>
          <w:sz w:val="20"/>
          <w:szCs w:val="20"/>
        </w:rPr>
        <w:t xml:space="preserve"> za </w:t>
      </w:r>
      <w:r w:rsidRPr="005422D8">
        <w:rPr>
          <w:rFonts w:ascii="Verdana" w:hAnsi="Verdana" w:cs="Arial"/>
          <w:b/>
          <w:sz w:val="22"/>
          <w:szCs w:val="22"/>
        </w:rPr>
        <w:t xml:space="preserve"> i</w:t>
      </w:r>
      <w:r w:rsidRPr="005422D8">
        <w:rPr>
          <w:rFonts w:ascii="Verdana" w:hAnsi="Verdana"/>
          <w:b/>
          <w:sz w:val="20"/>
          <w:szCs w:val="20"/>
        </w:rPr>
        <w:t xml:space="preserve">ntravenozne kanile, </w:t>
      </w:r>
      <w:proofErr w:type="spellStart"/>
      <w:r w:rsidRPr="005422D8">
        <w:rPr>
          <w:rFonts w:ascii="Verdana" w:hAnsi="Verdana"/>
          <w:b/>
          <w:sz w:val="20"/>
          <w:szCs w:val="20"/>
        </w:rPr>
        <w:t>volumetrijske</w:t>
      </w:r>
      <w:proofErr w:type="spellEnd"/>
      <w:r w:rsidRPr="005422D8">
        <w:rPr>
          <w:rFonts w:ascii="Verdana" w:hAnsi="Verdana"/>
          <w:b/>
          <w:sz w:val="20"/>
          <w:szCs w:val="20"/>
        </w:rPr>
        <w:t xml:space="preserve"> pumpe i za infuzijsku terapiju,</w:t>
      </w:r>
    </w:p>
    <w:p w:rsidR="005422D8" w:rsidRPr="005422D8" w:rsidRDefault="005422D8" w:rsidP="005422D8">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r w:rsidRPr="005422D8">
        <w:rPr>
          <w:rFonts w:ascii="Verdana" w:hAnsi="Verdana"/>
          <w:b/>
          <w:bCs/>
          <w:sz w:val="28"/>
          <w:szCs w:val="28"/>
        </w:rPr>
        <w:t>Troškovnik/specifikacija predmeta nabave nalazi</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C50D14" w:rsidRPr="002F4040" w:rsidRDefault="00C50D14" w:rsidP="00670EE1">
      <w:pPr>
        <w:spacing w:line="276" w:lineRule="auto"/>
        <w:ind w:left="7788"/>
        <w:jc w:val="both"/>
        <w:rPr>
          <w:rFonts w:ascii="Verdana" w:hAnsi="Verdana"/>
          <w:b/>
          <w:sz w:val="22"/>
          <w:szCs w:val="22"/>
        </w:rPr>
      </w:pPr>
      <w:bookmarkStart w:id="5" w:name="_Toc59942809"/>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smo razumjeli sve uvjete iz ovog javnog nadmetanja,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javnoj nabavi o nepromjenjivim cijenama u periodu sklopljenog ugovora, osim za </w:t>
      </w:r>
      <w:r w:rsidR="005422D8">
        <w:rPr>
          <w:rFonts w:ascii="Verdana" w:hAnsi="Verdana"/>
          <w:bCs/>
          <w:sz w:val="20"/>
          <w:szCs w:val="20"/>
          <w:lang w:eastAsia="en-US"/>
        </w:rPr>
        <w:t xml:space="preserve">lijekove gdje </w:t>
      </w:r>
      <w:r w:rsidR="005422D8" w:rsidRPr="0058596F">
        <w:rPr>
          <w:rFonts w:ascii="Verdana" w:hAnsi="Verdana"/>
          <w:sz w:val="20"/>
          <w:szCs w:val="20"/>
        </w:rPr>
        <w:t>se cijene određuju</w:t>
      </w:r>
      <w:r w:rsidR="005422D8">
        <w:rPr>
          <w:rFonts w:ascii="Verdana" w:hAnsi="Verdana"/>
          <w:sz w:val="20"/>
          <w:szCs w:val="20"/>
        </w:rPr>
        <w:t xml:space="preserve"> (mijenjaju)</w:t>
      </w:r>
      <w:r w:rsidR="005422D8" w:rsidRPr="0058596F">
        <w:rPr>
          <w:rFonts w:ascii="Verdana" w:hAnsi="Verdana"/>
          <w:sz w:val="20"/>
          <w:szCs w:val="20"/>
        </w:rPr>
        <w:t xml:space="preserve"> sukladno odluci Hrvatskog zavoda za zdravstveno osiguranje.</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190616" w:rsidRDefault="00190616" w:rsidP="005422D8">
      <w:pPr>
        <w:spacing w:line="287" w:lineRule="atLeast"/>
        <w:ind w:left="4248" w:firstLine="708"/>
        <w:rPr>
          <w:rFonts w:ascii="Verdana" w:hAnsi="Verdana"/>
          <w:b/>
          <w:iCs/>
          <w:sz w:val="20"/>
          <w:szCs w:val="20"/>
        </w:rPr>
      </w:pPr>
      <w:r>
        <w:rPr>
          <w:rFonts w:ascii="Verdana" w:hAnsi="Verdana"/>
          <w:iCs/>
          <w:sz w:val="20"/>
          <w:szCs w:val="20"/>
        </w:rPr>
        <w:lastRenderedPageBreak/>
        <w:tab/>
      </w:r>
      <w:r>
        <w:rPr>
          <w:rFonts w:ascii="Verdana" w:hAnsi="Verdana"/>
          <w:iCs/>
          <w:sz w:val="20"/>
          <w:szCs w:val="20"/>
        </w:rPr>
        <w:tab/>
      </w:r>
      <w:r>
        <w:rPr>
          <w:rFonts w:ascii="Verdana" w:hAnsi="Verdana"/>
          <w:iCs/>
          <w:sz w:val="20"/>
          <w:szCs w:val="20"/>
        </w:rPr>
        <w:tab/>
      </w:r>
      <w:r>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dipl. oec.,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Pr>
          <w:rFonts w:ascii="Verdana" w:hAnsi="Verdana" w:cs="Arial"/>
          <w:sz w:val="20"/>
          <w:szCs w:val="20"/>
        </w:rPr>
        <w:t>studeni 2017</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C70E04">
      <w:pPr>
        <w:pStyle w:val="Bezproreda"/>
        <w:jc w:val="center"/>
        <w:rPr>
          <w:rFonts w:ascii="Verdana" w:hAnsi="Verdana"/>
          <w:b/>
          <w:sz w:val="20"/>
          <w:szCs w:val="20"/>
        </w:rPr>
      </w:pPr>
      <w:r w:rsidRPr="00C70E04">
        <w:rPr>
          <w:rFonts w:ascii="Verdana" w:hAnsi="Verdana" w:cstheme="minorHAnsi"/>
          <w:b/>
          <w:sz w:val="20"/>
          <w:szCs w:val="20"/>
        </w:rPr>
        <w:t>N</w:t>
      </w:r>
      <w:r w:rsidRPr="00C70E04">
        <w:rPr>
          <w:rFonts w:ascii="Verdana" w:hAnsi="Verdana"/>
          <w:b/>
          <w:sz w:val="20"/>
          <w:szCs w:val="20"/>
        </w:rPr>
        <w:t>abava i dostava medicinskog potrošnog materijala za</w:t>
      </w:r>
    </w:p>
    <w:p w:rsidR="00C70E04" w:rsidRPr="00C70E04" w:rsidRDefault="00C70E04" w:rsidP="00C70E04">
      <w:pPr>
        <w:pStyle w:val="Bezproreda"/>
        <w:jc w:val="center"/>
        <w:rPr>
          <w:rFonts w:ascii="Verdana" w:hAnsi="Verdana"/>
          <w:b/>
          <w:sz w:val="20"/>
          <w:szCs w:val="20"/>
        </w:rPr>
      </w:pPr>
      <w:r w:rsidRPr="00C70E04">
        <w:rPr>
          <w:rFonts w:ascii="Verdana" w:hAnsi="Verdana" w:cs="Arial"/>
          <w:b/>
          <w:sz w:val="20"/>
          <w:szCs w:val="20"/>
        </w:rPr>
        <w:t>i</w:t>
      </w:r>
      <w:r w:rsidRPr="00C70E04">
        <w:rPr>
          <w:rFonts w:ascii="Verdana" w:hAnsi="Verdana"/>
          <w:b/>
          <w:sz w:val="20"/>
          <w:szCs w:val="20"/>
        </w:rPr>
        <w:t xml:space="preserve">ntravenozne kanile, </w:t>
      </w:r>
      <w:proofErr w:type="spellStart"/>
      <w:r w:rsidRPr="00C70E04">
        <w:rPr>
          <w:rFonts w:ascii="Verdana" w:hAnsi="Verdana"/>
          <w:b/>
          <w:sz w:val="20"/>
          <w:szCs w:val="20"/>
        </w:rPr>
        <w:t>volumetrijske</w:t>
      </w:r>
      <w:proofErr w:type="spellEnd"/>
      <w:r w:rsidRPr="00C70E04">
        <w:rPr>
          <w:rFonts w:ascii="Verdana" w:hAnsi="Verdana"/>
          <w:b/>
          <w:sz w:val="20"/>
          <w:szCs w:val="20"/>
        </w:rPr>
        <w:t xml:space="preserve"> pumpe i za infuzijsku terapiju,</w:t>
      </w:r>
    </w:p>
    <w:p w:rsidR="00C70E04" w:rsidRPr="00C70E04" w:rsidRDefault="00C70E04" w:rsidP="00C70E04">
      <w:pPr>
        <w:pStyle w:val="Bezproreda"/>
        <w:jc w:val="center"/>
        <w:rPr>
          <w:rFonts w:ascii="Verdana" w:hAnsi="Verdana"/>
          <w:b/>
          <w:sz w:val="20"/>
          <w:szCs w:val="20"/>
        </w:rPr>
      </w:pPr>
      <w:r w:rsidRPr="00C70E04">
        <w:rPr>
          <w:rFonts w:ascii="Verdana" w:hAnsi="Verdana"/>
          <w:b/>
          <w:sz w:val="20"/>
          <w:szCs w:val="20"/>
        </w:rPr>
        <w:t>za  potrebe Specijalne bolnice za ortopediju Biograd na Moru.</w:t>
      </w:r>
    </w:p>
    <w:p w:rsidR="00C70E04" w:rsidRPr="00C70E04" w:rsidRDefault="00C70E04" w:rsidP="00C70E04">
      <w:pPr>
        <w:pStyle w:val="Bezproreda"/>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Bezproreda"/>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medicinskog </w:t>
      </w:r>
      <w:proofErr w:type="spellStart"/>
      <w:r>
        <w:rPr>
          <w:rFonts w:ascii="Verdana" w:hAnsi="Verdana" w:cs="Arial"/>
          <w:sz w:val="20"/>
          <w:szCs w:val="20"/>
        </w:rPr>
        <w:t>porošnog</w:t>
      </w:r>
      <w:proofErr w:type="spellEnd"/>
      <w:r w:rsidRPr="00C70E04">
        <w:rPr>
          <w:rFonts w:ascii="Verdana" w:hAnsi="Verdana" w:cs="Arial"/>
          <w:bCs/>
          <w:sz w:val="20"/>
          <w:szCs w:val="20"/>
        </w:rPr>
        <w:t xml:space="preserve"> </w:t>
      </w:r>
      <w:r w:rsidRPr="00C70E04">
        <w:rPr>
          <w:rFonts w:ascii="Verdana" w:hAnsi="Verdana"/>
          <w:sz w:val="20"/>
          <w:szCs w:val="20"/>
        </w:rPr>
        <w:t>materijala za</w:t>
      </w:r>
      <w:r>
        <w:rPr>
          <w:rFonts w:ascii="Verdana" w:hAnsi="Verdana"/>
          <w:sz w:val="20"/>
          <w:szCs w:val="20"/>
        </w:rPr>
        <w:t xml:space="preserve"> </w:t>
      </w:r>
      <w:r w:rsidRPr="00C70E04">
        <w:rPr>
          <w:rFonts w:ascii="Verdana" w:hAnsi="Verdana" w:cs="Arial"/>
          <w:sz w:val="20"/>
          <w:szCs w:val="20"/>
        </w:rPr>
        <w:t>i</w:t>
      </w:r>
      <w:r w:rsidRPr="00C70E04">
        <w:rPr>
          <w:rFonts w:ascii="Verdana" w:hAnsi="Verdana"/>
          <w:sz w:val="20"/>
          <w:szCs w:val="20"/>
        </w:rPr>
        <w:t xml:space="preserve">ntravenozne kanile, </w:t>
      </w:r>
      <w:proofErr w:type="spellStart"/>
      <w:r w:rsidRPr="00C70E04">
        <w:rPr>
          <w:rFonts w:ascii="Verdana" w:hAnsi="Verdana"/>
          <w:sz w:val="20"/>
          <w:szCs w:val="20"/>
        </w:rPr>
        <w:t>volumetrijske</w:t>
      </w:r>
      <w:proofErr w:type="spellEnd"/>
      <w:r w:rsidRPr="00C70E04">
        <w:rPr>
          <w:rFonts w:ascii="Verdana" w:hAnsi="Verdana"/>
          <w:sz w:val="20"/>
          <w:szCs w:val="20"/>
        </w:rPr>
        <w:t xml:space="preserve"> pumpe i </w:t>
      </w:r>
      <w:r>
        <w:rPr>
          <w:rFonts w:ascii="Verdana" w:hAnsi="Verdana"/>
          <w:sz w:val="20"/>
          <w:szCs w:val="20"/>
        </w:rPr>
        <w:t xml:space="preserve">za infuzijsku terapiju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Pr="00C70E04">
        <w:rPr>
          <w:rFonts w:ascii="Verdana" w:hAnsi="Verdana" w:cs="Arial"/>
          <w:sz w:val="20"/>
          <w:szCs w:val="20"/>
        </w:rPr>
        <w:t>B/I:</w:t>
      </w:r>
      <w:r>
        <w:rPr>
          <w:rFonts w:ascii="Verdana" w:hAnsi="Verdana" w:cs="Arial"/>
          <w:sz w:val="20"/>
          <w:szCs w:val="20"/>
        </w:rPr>
        <w:t>11</w:t>
      </w:r>
      <w:r w:rsidRPr="00C70E04">
        <w:rPr>
          <w:rFonts w:ascii="Verdana" w:hAnsi="Verdana" w:cs="Arial"/>
          <w:sz w:val="20"/>
          <w:szCs w:val="20"/>
        </w:rPr>
        <w:t>/2017.</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2.</w:t>
      </w:r>
    </w:p>
    <w:p w:rsidR="00C70E04" w:rsidRPr="00C70E04" w:rsidRDefault="00C70E04" w:rsidP="00C70E04">
      <w:pPr>
        <w:keepNext/>
        <w:outlineLvl w:val="3"/>
        <w:rPr>
          <w:rFonts w:ascii="Verdana" w:hAnsi="Verdana" w:cs="Arial"/>
          <w:sz w:val="20"/>
          <w:szCs w:val="20"/>
        </w:rPr>
      </w:pPr>
      <w:r w:rsidRPr="00C70E04">
        <w:rPr>
          <w:rFonts w:ascii="Verdana" w:hAnsi="Verdana" w:cs="Arial"/>
          <w:sz w:val="20"/>
          <w:szCs w:val="20"/>
        </w:rPr>
        <w:t xml:space="preserve">Predmet ovog ugovora je isporuka robe </w:t>
      </w:r>
      <w:r w:rsidRPr="00C70E04">
        <w:rPr>
          <w:rFonts w:ascii="Verdana" w:hAnsi="Verdana" w:cs="Arial"/>
          <w:b/>
          <w:sz w:val="20"/>
          <w:szCs w:val="20"/>
        </w:rPr>
        <w:t xml:space="preserve">– </w:t>
      </w:r>
      <w:r w:rsidRPr="00C70E04">
        <w:rPr>
          <w:rFonts w:ascii="Verdana" w:hAnsi="Verdana"/>
          <w:b/>
          <w:sz w:val="20"/>
          <w:szCs w:val="20"/>
        </w:rPr>
        <w:t xml:space="preserve">materijala za </w:t>
      </w:r>
      <w:r w:rsidRPr="00C70E04">
        <w:rPr>
          <w:rFonts w:ascii="Verdana" w:hAnsi="Verdana" w:cs="Arial"/>
          <w:b/>
          <w:sz w:val="20"/>
          <w:szCs w:val="20"/>
        </w:rPr>
        <w:t>i</w:t>
      </w:r>
      <w:r w:rsidRPr="00C70E04">
        <w:rPr>
          <w:rFonts w:ascii="Verdana" w:hAnsi="Verdana"/>
          <w:b/>
          <w:sz w:val="20"/>
          <w:szCs w:val="20"/>
        </w:rPr>
        <w:t xml:space="preserve">ntravenozne kanile, </w:t>
      </w:r>
      <w:proofErr w:type="spellStart"/>
      <w:r w:rsidRPr="00C70E04">
        <w:rPr>
          <w:rFonts w:ascii="Verdana" w:hAnsi="Verdana"/>
          <w:b/>
          <w:sz w:val="20"/>
          <w:szCs w:val="20"/>
        </w:rPr>
        <w:t>volumetrijske</w:t>
      </w:r>
      <w:proofErr w:type="spellEnd"/>
      <w:r w:rsidRPr="00C70E04">
        <w:rPr>
          <w:rFonts w:ascii="Verdana" w:hAnsi="Verdana"/>
          <w:b/>
          <w:sz w:val="20"/>
          <w:szCs w:val="20"/>
        </w:rPr>
        <w:t xml:space="preserve"> pumpe i za infuzijsku terapiju</w:t>
      </w:r>
      <w:r w:rsidRPr="00C70E04">
        <w:rPr>
          <w:rFonts w:ascii="Verdana" w:hAnsi="Verdana" w:cs="Arial"/>
          <w:sz w:val="20"/>
          <w:szCs w:val="20"/>
        </w:rPr>
        <w:t xml:space="preserve">, </w:t>
      </w:r>
      <w:r w:rsidRPr="00C70E04">
        <w:rPr>
          <w:rFonts w:ascii="Verdana" w:hAnsi="Verdana" w:cs="Arial"/>
          <w:bCs/>
          <w:sz w:val="20"/>
          <w:szCs w:val="20"/>
        </w:rPr>
        <w:t>u Specijalnu bolnicu za ortopediju Biograd na Moru, prema stvarnim potrebama/naručenim količinama Naručitelja i jediničnim cijenama iz ponude Isporučitelja, te uvjetima utvrđenim ovim ugovorom.</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3.</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da će početi s isporukom robe odmah po potpisu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Isporuka iz ovog ugovora obavljat će se franko Specijalna bolnica za ortopediju Biograd na Moru, Zadarska 62, Bolnička ljekarna.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odgovara za sve eventualne štete nastale u postupku izvršenja isporuke robe koja je predmet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Stranke iz ovog ugovora složno utvrđuju pravo Naručitelja, da u svakom trenutku važenja ovog ugovora, a u pogledu provjere ispravnosti (kvalitete) pojedine vrste robe </w:t>
      </w:r>
      <w:r w:rsidRPr="00C70E04">
        <w:rPr>
          <w:rFonts w:ascii="Verdana" w:hAnsi="Verdana" w:cs="Arial"/>
          <w:bCs/>
          <w:sz w:val="20"/>
          <w:szCs w:val="20"/>
        </w:rPr>
        <w:lastRenderedPageBreak/>
        <w:t xml:space="preserve">koja je predmet isporuke ili zatraženog usmenog ili pisanog obrazloženja eventualnih nedoumica i nejasnoća isporučene robe, odnosno u sumnju bilo kakvih nepravilnosti, isporučenu robu može vratiti.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Isporučitelj dozvoljava Naručitelju mogućnost provjere kvalitete isporučene robe.   </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4.</w:t>
      </w:r>
    </w:p>
    <w:p w:rsidR="00C70E04" w:rsidRPr="00C70E04" w:rsidRDefault="00C70E04" w:rsidP="00C70E04">
      <w:pPr>
        <w:rPr>
          <w:rFonts w:ascii="Verdana" w:hAnsi="Verdana" w:cs="Arial"/>
          <w:bCs/>
          <w:sz w:val="20"/>
          <w:szCs w:val="20"/>
        </w:rPr>
      </w:pPr>
      <w:r w:rsidRPr="00C70E04">
        <w:rPr>
          <w:rFonts w:ascii="Verdana" w:hAnsi="Verdana" w:cs="Arial"/>
          <w:bCs/>
          <w:color w:val="000000" w:themeColor="text1"/>
          <w:sz w:val="20"/>
          <w:szCs w:val="20"/>
        </w:rPr>
        <w:t xml:space="preserve">Ovaj ugovor sklapa se </w:t>
      </w:r>
      <w:r w:rsidRPr="00C70E04">
        <w:rPr>
          <w:rFonts w:ascii="Verdana" w:hAnsi="Verdana" w:cs="Arial"/>
          <w:b/>
          <w:bCs/>
          <w:color w:val="000000" w:themeColor="text1"/>
          <w:sz w:val="20"/>
          <w:szCs w:val="20"/>
        </w:rPr>
        <w:t>na vrijeme od jedne godine</w:t>
      </w:r>
      <w:r w:rsidRPr="00C70E04">
        <w:rPr>
          <w:rFonts w:ascii="Verdana" w:hAnsi="Verdana" w:cs="Arial"/>
          <w:bCs/>
          <w:color w:val="000000" w:themeColor="text1"/>
          <w:sz w:val="20"/>
          <w:szCs w:val="20"/>
        </w:rPr>
        <w:t xml:space="preserve">, u vremenu od </w:t>
      </w:r>
      <w:r w:rsidR="00B94CF5">
        <w:rPr>
          <w:rFonts w:ascii="Verdana" w:hAnsi="Verdana" w:cs="Arial"/>
          <w:bCs/>
          <w:color w:val="000000" w:themeColor="text1"/>
          <w:sz w:val="20"/>
          <w:szCs w:val="20"/>
        </w:rPr>
        <w:t>_________</w:t>
      </w:r>
      <w:r w:rsidRPr="00C70E04">
        <w:rPr>
          <w:rFonts w:ascii="Verdana" w:hAnsi="Verdana" w:cs="Arial"/>
          <w:bCs/>
          <w:color w:val="000000" w:themeColor="text1"/>
          <w:sz w:val="20"/>
          <w:szCs w:val="20"/>
        </w:rPr>
        <w:t xml:space="preserve"> 2017. godine do </w:t>
      </w:r>
      <w:r w:rsidR="00B94CF5">
        <w:rPr>
          <w:rFonts w:ascii="Verdana" w:hAnsi="Verdana" w:cs="Arial"/>
          <w:bCs/>
          <w:color w:val="000000" w:themeColor="text1"/>
          <w:sz w:val="20"/>
          <w:szCs w:val="20"/>
        </w:rPr>
        <w:t>___________</w:t>
      </w:r>
      <w:r w:rsidRPr="00C70E04">
        <w:rPr>
          <w:rFonts w:ascii="Verdana" w:hAnsi="Verdana" w:cs="Arial"/>
          <w:bCs/>
          <w:color w:val="000000" w:themeColor="text1"/>
          <w:sz w:val="20"/>
          <w:szCs w:val="20"/>
        </w:rPr>
        <w:t xml:space="preserve"> 2018. godine.</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5.</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izvršenje usluga iz članka 2. ovog ugovora </w:t>
      </w:r>
      <w:r w:rsidRPr="00C70E04">
        <w:rPr>
          <w:rFonts w:ascii="Verdana" w:hAnsi="Verdana" w:cs="Arial"/>
          <w:color w:val="000000" w:themeColor="text1"/>
          <w:sz w:val="20"/>
          <w:szCs w:val="20"/>
        </w:rPr>
        <w:t xml:space="preserve">Naručitelj se obvezuje platiti Isporučitelju </w:t>
      </w:r>
      <w:r w:rsidRPr="00C70E04">
        <w:rPr>
          <w:rFonts w:ascii="Verdana" w:hAnsi="Verdana" w:cs="Arial"/>
          <w:sz w:val="20"/>
          <w:szCs w:val="20"/>
        </w:rPr>
        <w:t xml:space="preserve">ukupno, za cijelo ugovorno razdoblje iznos od </w:t>
      </w:r>
      <w:r w:rsidRPr="00C70E04">
        <w:rPr>
          <w:rFonts w:ascii="Verdana" w:hAnsi="Verdana" w:cs="Arial"/>
          <w:b/>
          <w:sz w:val="20"/>
          <w:szCs w:val="20"/>
        </w:rPr>
        <w:t>_______</w:t>
      </w:r>
      <w:r w:rsidRPr="00C70E04">
        <w:rPr>
          <w:rFonts w:ascii="Verdana" w:hAnsi="Verdana" w:cs="Arial"/>
          <w:sz w:val="20"/>
          <w:szCs w:val="20"/>
        </w:rPr>
        <w:t xml:space="preserve"> (slovima:). U cijenu nije uračunat PDV.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PDV iznosi </w:t>
      </w:r>
      <w:r w:rsidRPr="00C70E04">
        <w:rPr>
          <w:rFonts w:ascii="Verdana" w:hAnsi="Verdana" w:cs="Arial"/>
          <w:b/>
          <w:sz w:val="20"/>
          <w:szCs w:val="20"/>
        </w:rPr>
        <w:t xml:space="preserve">_________ </w:t>
      </w:r>
      <w:r w:rsidRPr="00C70E04">
        <w:rPr>
          <w:rFonts w:ascii="Verdana" w:hAnsi="Verdana" w:cs="Arial"/>
          <w:sz w:val="20"/>
          <w:szCs w:val="20"/>
        </w:rPr>
        <w:t>pa ukupna godišnja cijena sa PDV-om iznosi ________ kuna (slovima:).</w:t>
      </w:r>
    </w:p>
    <w:p w:rsidR="00C70E04" w:rsidRPr="00C70E04" w:rsidRDefault="00C70E04" w:rsidP="00C70E04">
      <w:pPr>
        <w:rPr>
          <w:rFonts w:ascii="Verdana" w:hAnsi="Verdana" w:cs="Arial"/>
          <w:sz w:val="20"/>
          <w:szCs w:val="20"/>
        </w:rPr>
      </w:pPr>
      <w:r w:rsidRPr="00C70E04">
        <w:rPr>
          <w:rFonts w:ascii="Verdana" w:hAnsi="Verdana" w:cs="Arial"/>
          <w:sz w:val="20"/>
          <w:szCs w:val="20"/>
        </w:rPr>
        <w:t>U ponuđenu cijenu uključeni su i svi troškovi i popusti, te troškovi isporuke do sjedišta Naručitelja.</w:t>
      </w:r>
    </w:p>
    <w:p w:rsidR="00C70E04" w:rsidRPr="00C70E04" w:rsidRDefault="00C70E04" w:rsidP="00C70E04">
      <w:pPr>
        <w:rPr>
          <w:rFonts w:ascii="Verdana" w:hAnsi="Verdana" w:cs="Arial"/>
          <w:sz w:val="20"/>
          <w:szCs w:val="20"/>
          <w:lang w:val="de-DE"/>
        </w:rPr>
      </w:pPr>
      <w:r w:rsidRPr="00C70E04">
        <w:rPr>
          <w:rFonts w:ascii="Verdana" w:hAnsi="Verdana" w:cs="Arial"/>
          <w:sz w:val="20"/>
          <w:szCs w:val="20"/>
        </w:rPr>
        <w:t>Navedeni se iznos ne smije povećati za ugovorno razdoblje osim u slučaju da Naručitelj ima osigurana sredstva u financijskom planu za prekoračenje. Zbog navedenog, a za potrebe praćenja izvršenja Ugovora u skladu sa Zakonskim propisima, Isporučitelj je dužan na ispostavljene račune za robu koja je predmet ovog ugovora pisati broj narudžbenice kao i broj ugovora temeljem kojih/kojeg je roba isporučena.</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6.</w:t>
      </w:r>
    </w:p>
    <w:p w:rsidR="00C70E04" w:rsidRPr="00C70E04" w:rsidRDefault="00C70E04" w:rsidP="00C70E04">
      <w:pPr>
        <w:rPr>
          <w:rFonts w:ascii="Verdana" w:hAnsi="Verdana" w:cs="Arial"/>
          <w:b/>
          <w:bCs/>
          <w:sz w:val="20"/>
          <w:szCs w:val="20"/>
        </w:rPr>
      </w:pPr>
      <w:r w:rsidRPr="00C70E04">
        <w:rPr>
          <w:rFonts w:ascii="Verdana" w:hAnsi="Verdana" w:cs="Arial"/>
          <w:sz w:val="20"/>
          <w:szCs w:val="20"/>
        </w:rPr>
        <w:t xml:space="preserve">Ugovorne strane složno utvrđuju da će ukupna cijena iz članka 5. stavak 1. ovog ugovora ovisiti o stvarnim količinama ukupno naručene, odnosno isporučene robe za ugovorno razdoblje, a </w:t>
      </w:r>
      <w:r w:rsidRPr="00C70E04">
        <w:rPr>
          <w:rFonts w:ascii="Verdana" w:hAnsi="Verdana" w:cs="Arial"/>
          <w:b/>
          <w:sz w:val="20"/>
          <w:szCs w:val="20"/>
        </w:rPr>
        <w:t xml:space="preserve">da je </w:t>
      </w:r>
      <w:r w:rsidRPr="00C70E04">
        <w:rPr>
          <w:rFonts w:ascii="Verdana" w:hAnsi="Verdana" w:cs="Arial"/>
          <w:b/>
          <w:bCs/>
          <w:sz w:val="20"/>
          <w:szCs w:val="20"/>
        </w:rPr>
        <w:t>jedinična cijena nepromjenjiva, ne može se mijenjati tijekom ugovornog razdoblja.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će robu koja je predmet ovog ugovora naručivati putem pojedinačnih pisanih narudžbi, ovjerenih od strane odgovorne osobe.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Isporučitelj preuzima obvezu dopreme robe najkasnije tri dana od dostavljene pisane narudžbe iz prethodnog stavka.</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7.</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izvršene usluge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w:t>
      </w:r>
      <w:r w:rsidRPr="00C70E04">
        <w:rPr>
          <w:rFonts w:ascii="Verdana" w:hAnsi="Verdana" w:cs="Arial"/>
          <w:b/>
          <w:sz w:val="20"/>
          <w:szCs w:val="20"/>
        </w:rPr>
        <w:t>_____________</w:t>
      </w:r>
      <w:r w:rsidRPr="00C70E04">
        <w:rPr>
          <w:rFonts w:ascii="Verdana" w:hAnsi="Verdana" w:cs="Arial"/>
          <w:sz w:val="20"/>
          <w:szCs w:val="20"/>
        </w:rPr>
        <w:t>koji se vodi kod ____________.</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8.</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w:t>
      </w:r>
      <w:proofErr w:type="spellStart"/>
      <w:r w:rsidRPr="00C70E04">
        <w:rPr>
          <w:rFonts w:ascii="Verdana" w:hAnsi="Verdana" w:cs="Arial"/>
          <w:sz w:val="20"/>
          <w:szCs w:val="20"/>
        </w:rPr>
        <w:t>isporučiteljem</w:t>
      </w:r>
      <w:proofErr w:type="spellEnd"/>
      <w:r w:rsidRPr="00C70E04">
        <w:rPr>
          <w:rFonts w:ascii="Verdana" w:hAnsi="Verdana" w:cs="Arial"/>
          <w:sz w:val="20"/>
          <w:szCs w:val="20"/>
        </w:rPr>
        <w:t xml:space="preserve"> ili će u protivnom Naručitelj sam angažirati drugu ovlaštenu tvrtku, a troškovima nastalim s tog osnova teretiti Isporučitelja.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Isporučitelj se obvezuje na plaćanje nadoknade štete, za slučaj da Naručitelj bude prinuđen sam angažirati drugog isporučitelja, sve to prema odredbama Zakona o obveznim odnosima. </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Cs/>
          <w:sz w:val="20"/>
          <w:szCs w:val="20"/>
        </w:rPr>
      </w:pPr>
      <w:r w:rsidRPr="00C70E04">
        <w:rPr>
          <w:rFonts w:ascii="Verdana" w:hAnsi="Verdana" w:cs="Arial"/>
          <w:b/>
          <w:sz w:val="20"/>
          <w:szCs w:val="20"/>
        </w:rPr>
        <w:t xml:space="preserve">Članak 9.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Naručitelju pripada pravo jednostranog raskida ugovora prije isteka roka iz članka 4. ovog ugovora bez naknade štete u slučajevima ako: Isporučitelj ne izvršava isporuku robe kako je to ugovoreno, ako u obračunu koristi jediničnu cijenu višu od cijene iz članka 6. ovog ugovora, ako u pogledu provjere kvalitete isporučene robe ista nije </w:t>
      </w:r>
      <w:r w:rsidRPr="00C70E04">
        <w:rPr>
          <w:rFonts w:ascii="Verdana" w:hAnsi="Verdana" w:cs="Arial"/>
          <w:bCs/>
          <w:sz w:val="20"/>
          <w:szCs w:val="20"/>
        </w:rPr>
        <w:lastRenderedPageBreak/>
        <w:t>sukladna propisanim standardima i ovom ugovoru, ako na strani Naručitelja nastupe okolnosti koje mu onemogućuju daljnju kupnju ugovorene robe temeljem ovog Ugovora, odnosno ako se naručitelj na temelju odluke Ministarstva zdravlja, Hrvatskog zavoda za zdravstveno osiguranje i drugog nadležnog tijela uključi u postupak/provedbu zajedničke nabave putem središnjih tijela za javnu nabavu.</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se obvezuje u slučaju nastupanja okolnosti iz prethodnog stavka pisano izvijestiti Isporučitelja o razlogu zbog kojeg raskida ugovor.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Kao rok za raskid ugovora ugovara se rok od 30 dana, računajući od dana dostave pisanog izvješća Isporučitelju.</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10.</w:t>
      </w:r>
    </w:p>
    <w:p w:rsidR="00C70E04" w:rsidRPr="00C70E04" w:rsidRDefault="00C70E04" w:rsidP="00C70E04">
      <w:pPr>
        <w:rPr>
          <w:rFonts w:ascii="Verdana" w:hAnsi="Verdana" w:cs="Arial"/>
          <w:sz w:val="20"/>
          <w:szCs w:val="20"/>
        </w:rPr>
      </w:pPr>
      <w:r w:rsidRPr="00C70E04">
        <w:rPr>
          <w:rFonts w:ascii="Verdana" w:hAnsi="Verdana" w:cs="Arial"/>
          <w:sz w:val="20"/>
          <w:szCs w:val="20"/>
        </w:rPr>
        <w:t>Prije sklapanja  ovog ugovora o javnoj nabavi Naručitelj i Isporučitelj odredit će osobe odgovorne za praćenje primjene sklopljenog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Imena osoba za praćenje navest će se u ugovoru i isti će koordinirati obavljanje poslova koji su predmet ugovora, kao i rješavati eventualne probleme koji nastanu u praksi, te odgovarati za dobro izvršenje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Osoba odgovorna za praćenje primjene ugovora sa strane Naručitelja je Danijela </w:t>
      </w:r>
      <w:proofErr w:type="spellStart"/>
      <w:r w:rsidRPr="00C70E04">
        <w:rPr>
          <w:rFonts w:ascii="Verdana" w:hAnsi="Verdana" w:cs="Arial"/>
          <w:sz w:val="20"/>
          <w:szCs w:val="20"/>
        </w:rPr>
        <w:t>Jureško</w:t>
      </w:r>
      <w:proofErr w:type="spellEnd"/>
      <w:r w:rsidRPr="00C70E04">
        <w:rPr>
          <w:rFonts w:ascii="Verdana" w:hAnsi="Verdana" w:cs="Arial"/>
          <w:sz w:val="20"/>
          <w:szCs w:val="20"/>
        </w:rPr>
        <w:t xml:space="preserve">  </w:t>
      </w:r>
      <w:proofErr w:type="spellStart"/>
      <w:r w:rsidRPr="00C70E04">
        <w:rPr>
          <w:rFonts w:ascii="Verdana" w:hAnsi="Verdana" w:cs="Arial"/>
          <w:sz w:val="20"/>
          <w:szCs w:val="20"/>
        </w:rPr>
        <w:t>mag</w:t>
      </w:r>
      <w:proofErr w:type="spellEnd"/>
      <w:r w:rsidRPr="00C70E04">
        <w:rPr>
          <w:rFonts w:ascii="Verdana" w:hAnsi="Verdana" w:cs="Arial"/>
          <w:sz w:val="20"/>
          <w:szCs w:val="20"/>
        </w:rPr>
        <w:t>. pharm.</w:t>
      </w:r>
    </w:p>
    <w:p w:rsidR="00C70E04" w:rsidRPr="00C70E04" w:rsidRDefault="00C70E04" w:rsidP="00C70E04">
      <w:pPr>
        <w:rPr>
          <w:rFonts w:ascii="Verdana" w:hAnsi="Verdana" w:cs="Arial"/>
          <w:sz w:val="20"/>
          <w:szCs w:val="20"/>
        </w:rPr>
      </w:pPr>
      <w:r w:rsidRPr="00C70E04">
        <w:rPr>
          <w:rFonts w:ascii="Verdana" w:hAnsi="Verdana" w:cs="Arial"/>
          <w:sz w:val="20"/>
          <w:szCs w:val="20"/>
        </w:rPr>
        <w:t>Osoba odgovorna za praćenje primjene ugovora sa strane  Isporučitelja je______________.</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11.</w:t>
      </w:r>
    </w:p>
    <w:p w:rsidR="00C70E04" w:rsidRPr="00C70E04" w:rsidRDefault="00C70E04" w:rsidP="00C70E04">
      <w:pPr>
        <w:rPr>
          <w:rFonts w:ascii="Verdana" w:hAnsi="Verdana" w:cs="Arial"/>
          <w:sz w:val="20"/>
          <w:szCs w:val="20"/>
        </w:rPr>
      </w:pPr>
      <w:r w:rsidRPr="00C70E04">
        <w:rPr>
          <w:rFonts w:ascii="Verdana" w:hAnsi="Verdana" w:cs="Arial"/>
          <w:bCs/>
          <w:sz w:val="20"/>
          <w:szCs w:val="20"/>
        </w:rPr>
        <w:t>Isporučitelj</w:t>
      </w:r>
      <w:r w:rsidRPr="00C70E04">
        <w:rPr>
          <w:rFonts w:ascii="Verdana" w:hAnsi="Verdana" w:cs="Arial"/>
          <w:sz w:val="20"/>
          <w:szCs w:val="20"/>
        </w:rPr>
        <w:t xml:space="preserve"> se obvezuje čuvati kao povjerljive sve podatke koje mu je dostavio Naručitelj u vezi s izvršenjem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12.</w:t>
      </w:r>
    </w:p>
    <w:p w:rsidR="00C70E04" w:rsidRPr="00C70E04" w:rsidRDefault="00C70E04" w:rsidP="00C70E04">
      <w:pPr>
        <w:rPr>
          <w:rFonts w:ascii="Verdana" w:hAnsi="Verdana" w:cs="Arial"/>
          <w:sz w:val="20"/>
          <w:szCs w:val="20"/>
        </w:rPr>
      </w:pPr>
      <w:r w:rsidRPr="00C70E04">
        <w:rPr>
          <w:rFonts w:ascii="Verdana" w:hAnsi="Verdana" w:cs="Arial"/>
          <w:sz w:val="20"/>
          <w:szCs w:val="20"/>
        </w:rPr>
        <w:t>Ugovorne strane suglasne su da će se na uređenje svih ostalih odnosa koji nisu regulirani  ovim ugovorom primjenjivati odredbe Zakona o obaveznim odnosima.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13.</w:t>
      </w:r>
    </w:p>
    <w:p w:rsidR="00C70E04" w:rsidRPr="00C70E04" w:rsidRDefault="00C70E04" w:rsidP="00C70E04">
      <w:pPr>
        <w:rPr>
          <w:rFonts w:ascii="Verdana" w:hAnsi="Verdana" w:cs="Arial"/>
          <w:sz w:val="20"/>
          <w:szCs w:val="20"/>
        </w:rPr>
      </w:pPr>
      <w:r w:rsidRPr="00C70E04">
        <w:rPr>
          <w:rFonts w:ascii="Verdana" w:hAnsi="Verdana" w:cs="Arial"/>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14.</w:t>
      </w:r>
    </w:p>
    <w:p w:rsidR="00C70E04" w:rsidRPr="00C70E04" w:rsidRDefault="00C70E04" w:rsidP="00C70E04">
      <w:pPr>
        <w:rPr>
          <w:rFonts w:ascii="Verdana" w:hAnsi="Verdana" w:cs="Arial"/>
          <w:sz w:val="20"/>
          <w:szCs w:val="20"/>
        </w:rPr>
      </w:pPr>
      <w:r w:rsidRPr="00C70E04">
        <w:rPr>
          <w:rFonts w:ascii="Verdana" w:hAnsi="Verdana" w:cs="Arial"/>
          <w:sz w:val="20"/>
          <w:szCs w:val="20"/>
        </w:rPr>
        <w:t>Ovaj ugovor  sastavljen je u dva (2) istovjetna primjerka, od kojih svakoj ugovornoj strani pripada jedan (1) primjerak.</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sz w:val="20"/>
          <w:szCs w:val="20"/>
        </w:rPr>
      </w:pPr>
    </w:p>
    <w:p w:rsidR="00C70E04" w:rsidRPr="00C70E04" w:rsidRDefault="00B94CF5" w:rsidP="00C70E04">
      <w:pPr>
        <w:rPr>
          <w:rFonts w:ascii="Verdana" w:hAnsi="Verdana" w:cs="Arial"/>
          <w:sz w:val="20"/>
          <w:szCs w:val="20"/>
        </w:rPr>
      </w:pPr>
      <w:r>
        <w:rPr>
          <w:rFonts w:ascii="Verdana" w:hAnsi="Verdana" w:cs="Arial"/>
          <w:sz w:val="20"/>
          <w:szCs w:val="20"/>
        </w:rPr>
        <w:t>Broj:_____________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C70E04" w:rsidRPr="00C70E04">
        <w:rPr>
          <w:rFonts w:ascii="Verdana" w:hAnsi="Verdana" w:cs="Arial"/>
          <w:sz w:val="20"/>
          <w:szCs w:val="20"/>
        </w:rPr>
        <w:t>Broj: 01-    /2017</w:t>
      </w:r>
    </w:p>
    <w:p w:rsidR="00C70E04" w:rsidRPr="00C70E04" w:rsidRDefault="00C70E04" w:rsidP="00C70E04">
      <w:pPr>
        <w:rPr>
          <w:rFonts w:ascii="Verdana" w:hAnsi="Verdana" w:cs="Arial"/>
          <w:sz w:val="20"/>
          <w:szCs w:val="20"/>
        </w:rPr>
      </w:pPr>
      <w:r w:rsidRPr="00C70E04">
        <w:rPr>
          <w:rFonts w:ascii="Verdana" w:hAnsi="Verdana" w:cs="Arial"/>
          <w:sz w:val="20"/>
          <w:szCs w:val="20"/>
        </w:rPr>
        <w:t>U _______________</w:t>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t xml:space="preserve">         U Biogradu na  Moru,</w:t>
      </w:r>
      <w:r w:rsidR="00B94CF5">
        <w:rPr>
          <w:rFonts w:ascii="Verdana" w:hAnsi="Verdana" w:cs="Arial"/>
          <w:sz w:val="20"/>
          <w:szCs w:val="20"/>
        </w:rPr>
        <w:t xml:space="preserve"> ________</w:t>
      </w:r>
      <w:r w:rsidRPr="00C70E04">
        <w:rPr>
          <w:rFonts w:ascii="Verdana" w:hAnsi="Verdana" w:cs="Arial"/>
          <w:sz w:val="20"/>
          <w:szCs w:val="20"/>
        </w:rPr>
        <w:t xml:space="preserve">  2017. godine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Isporučitelja,  </w:t>
      </w:r>
      <w:r w:rsidRPr="00C70E04">
        <w:rPr>
          <w:rFonts w:ascii="Verdana" w:hAnsi="Verdana" w:cs="Arial"/>
          <w:sz w:val="20"/>
          <w:szCs w:val="20"/>
        </w:rPr>
        <w:tab/>
        <w:t xml:space="preserve">                                            Za Naručitelja, ravnatelj</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    </w:t>
      </w:r>
    </w:p>
    <w:p w:rsidR="00B94CF5" w:rsidRPr="00C70E04" w:rsidRDefault="00B94CF5" w:rsidP="00B94CF5">
      <w:pPr>
        <w:rPr>
          <w:rFonts w:ascii="Verdana" w:hAnsi="Verdana" w:cs="Arial"/>
          <w:b/>
          <w:bCs/>
          <w:sz w:val="20"/>
          <w:szCs w:val="20"/>
        </w:rPr>
      </w:pPr>
      <w:r>
        <w:rPr>
          <w:rFonts w:ascii="Verdana" w:hAnsi="Verdana" w:cs="Arial"/>
          <w:sz w:val="20"/>
          <w:szCs w:val="20"/>
        </w:rPr>
        <w:t>____________________</w:t>
      </w:r>
      <w:r w:rsidR="00C70E04" w:rsidRPr="00C70E04">
        <w:rPr>
          <w:rFonts w:ascii="Verdana" w:hAnsi="Verdana" w:cs="Arial"/>
          <w:sz w:val="20"/>
          <w:szCs w:val="20"/>
        </w:rPr>
        <w:t xml:space="preserve"> </w:t>
      </w:r>
      <w:r>
        <w:rPr>
          <w:rFonts w:ascii="Verdana" w:hAnsi="Verdana" w:cs="Arial"/>
          <w:sz w:val="20"/>
          <w:szCs w:val="20"/>
        </w:rPr>
        <w:t xml:space="preserve">                                    </w:t>
      </w:r>
      <w:r w:rsidRPr="00C70E04">
        <w:rPr>
          <w:rFonts w:ascii="Verdana" w:hAnsi="Verdana" w:cs="Arial"/>
          <w:sz w:val="20"/>
          <w:szCs w:val="20"/>
        </w:rPr>
        <w:t xml:space="preserve">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w:t>
      </w:r>
      <w:proofErr w:type="spellStart"/>
      <w:r w:rsidRPr="00C70E04">
        <w:rPr>
          <w:rFonts w:ascii="Verdana" w:hAnsi="Verdana" w:cs="Arial"/>
          <w:sz w:val="20"/>
          <w:szCs w:val="20"/>
        </w:rPr>
        <w:t>dipl.oec</w:t>
      </w:r>
      <w:proofErr w:type="spellEnd"/>
      <w:r w:rsidRPr="00C70E04">
        <w:rPr>
          <w:rFonts w:ascii="Verdana" w:hAnsi="Verdana" w:cs="Arial"/>
          <w:sz w:val="20"/>
          <w:szCs w:val="20"/>
        </w:rPr>
        <w:t xml:space="preserve">. </w:t>
      </w:r>
    </w:p>
    <w:p w:rsidR="00B94CF5" w:rsidRDefault="00B94CF5" w:rsidP="00C70E04">
      <w:pPr>
        <w:rPr>
          <w:rFonts w:ascii="Verdana" w:hAnsi="Verdana" w:cs="Arial"/>
          <w:sz w:val="20"/>
          <w:szCs w:val="20"/>
        </w:rPr>
      </w:pP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 w:rsidR="00113714" w:rsidRDefault="00113714"/>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20__.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A8" w:rsidRDefault="009D25A8">
      <w:r>
        <w:separator/>
      </w:r>
    </w:p>
  </w:endnote>
  <w:endnote w:type="continuationSeparator" w:id="0">
    <w:p w:rsidR="009D25A8" w:rsidRDefault="009D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C93B36" w:rsidRDefault="00C93B36">
        <w:pPr>
          <w:pStyle w:val="Podnoje"/>
          <w:jc w:val="right"/>
        </w:pPr>
        <w:r>
          <w:fldChar w:fldCharType="begin"/>
        </w:r>
        <w:r>
          <w:instrText>PAGE   \* MERGEFORMAT</w:instrText>
        </w:r>
        <w:r>
          <w:fldChar w:fldCharType="separate"/>
        </w:r>
        <w:r w:rsidR="00F95E7E">
          <w:rPr>
            <w:noProof/>
          </w:rPr>
          <w:t>1</w:t>
        </w:r>
        <w:r>
          <w:fldChar w:fldCharType="end"/>
        </w:r>
      </w:p>
    </w:sdtContent>
  </w:sdt>
  <w:p w:rsidR="00C93B36" w:rsidRDefault="00C93B3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A8" w:rsidRDefault="009D25A8">
      <w:r>
        <w:separator/>
      </w:r>
    </w:p>
  </w:footnote>
  <w:footnote w:type="continuationSeparator" w:id="0">
    <w:p w:rsidR="009D25A8" w:rsidRDefault="009D2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7"/>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
  </w:num>
  <w:num w:numId="13">
    <w:abstractNumId w:val="3"/>
  </w:num>
  <w:num w:numId="14">
    <w:abstractNumId w:val="19"/>
  </w:num>
  <w:num w:numId="15">
    <w:abstractNumId w:val="16"/>
  </w:num>
  <w:num w:numId="16">
    <w:abstractNumId w:val="14"/>
  </w:num>
  <w:num w:numId="17">
    <w:abstractNumId w:val="20"/>
  </w:num>
  <w:num w:numId="18">
    <w:abstractNumId w:val="8"/>
  </w:num>
  <w:num w:numId="19">
    <w:abstractNumId w:val="0"/>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708F0"/>
    <w:rsid w:val="00080047"/>
    <w:rsid w:val="000941CE"/>
    <w:rsid w:val="000A665E"/>
    <w:rsid w:val="000B3B36"/>
    <w:rsid w:val="000B6E3F"/>
    <w:rsid w:val="000D02BB"/>
    <w:rsid w:val="00113714"/>
    <w:rsid w:val="00114449"/>
    <w:rsid w:val="00120648"/>
    <w:rsid w:val="001266C7"/>
    <w:rsid w:val="00152E76"/>
    <w:rsid w:val="0016091E"/>
    <w:rsid w:val="0016572C"/>
    <w:rsid w:val="00165807"/>
    <w:rsid w:val="00190616"/>
    <w:rsid w:val="00197885"/>
    <w:rsid w:val="001C4C6E"/>
    <w:rsid w:val="001D1F97"/>
    <w:rsid w:val="002017B3"/>
    <w:rsid w:val="0021698C"/>
    <w:rsid w:val="002242D8"/>
    <w:rsid w:val="00232C30"/>
    <w:rsid w:val="00246EC2"/>
    <w:rsid w:val="00266693"/>
    <w:rsid w:val="002A5458"/>
    <w:rsid w:val="002B4419"/>
    <w:rsid w:val="002C1D00"/>
    <w:rsid w:val="002D3C18"/>
    <w:rsid w:val="002E4541"/>
    <w:rsid w:val="00321C74"/>
    <w:rsid w:val="00326B5B"/>
    <w:rsid w:val="00340016"/>
    <w:rsid w:val="00345DD5"/>
    <w:rsid w:val="00365AEF"/>
    <w:rsid w:val="00367680"/>
    <w:rsid w:val="003B2FA3"/>
    <w:rsid w:val="003E2CE4"/>
    <w:rsid w:val="00413751"/>
    <w:rsid w:val="00417BA1"/>
    <w:rsid w:val="0042331E"/>
    <w:rsid w:val="00442E01"/>
    <w:rsid w:val="004A1759"/>
    <w:rsid w:val="004B3767"/>
    <w:rsid w:val="004B4CC9"/>
    <w:rsid w:val="004B7F0D"/>
    <w:rsid w:val="004F76A9"/>
    <w:rsid w:val="0050200A"/>
    <w:rsid w:val="0050437D"/>
    <w:rsid w:val="005422D8"/>
    <w:rsid w:val="00591575"/>
    <w:rsid w:val="00592B7A"/>
    <w:rsid w:val="005B5AE2"/>
    <w:rsid w:val="005B7B8C"/>
    <w:rsid w:val="005C04CA"/>
    <w:rsid w:val="005C779D"/>
    <w:rsid w:val="005D6B8B"/>
    <w:rsid w:val="005E1CEC"/>
    <w:rsid w:val="0060780D"/>
    <w:rsid w:val="00626511"/>
    <w:rsid w:val="00652BA7"/>
    <w:rsid w:val="00663803"/>
    <w:rsid w:val="00670EE1"/>
    <w:rsid w:val="00686B59"/>
    <w:rsid w:val="006B36B5"/>
    <w:rsid w:val="006C559D"/>
    <w:rsid w:val="00720D1B"/>
    <w:rsid w:val="00724497"/>
    <w:rsid w:val="00725BFF"/>
    <w:rsid w:val="00762BCC"/>
    <w:rsid w:val="00771F8C"/>
    <w:rsid w:val="00774D06"/>
    <w:rsid w:val="00787E1E"/>
    <w:rsid w:val="0079337D"/>
    <w:rsid w:val="007A2483"/>
    <w:rsid w:val="007B2AC8"/>
    <w:rsid w:val="007B2FF6"/>
    <w:rsid w:val="007B4E2D"/>
    <w:rsid w:val="008517F1"/>
    <w:rsid w:val="00853FE4"/>
    <w:rsid w:val="00882C83"/>
    <w:rsid w:val="00883616"/>
    <w:rsid w:val="008B6145"/>
    <w:rsid w:val="008C266C"/>
    <w:rsid w:val="008C7C25"/>
    <w:rsid w:val="008E4AC1"/>
    <w:rsid w:val="008F7ACD"/>
    <w:rsid w:val="00960B6E"/>
    <w:rsid w:val="00994740"/>
    <w:rsid w:val="009A136F"/>
    <w:rsid w:val="009D25A8"/>
    <w:rsid w:val="009D7981"/>
    <w:rsid w:val="00A457DE"/>
    <w:rsid w:val="00A71930"/>
    <w:rsid w:val="00A72A09"/>
    <w:rsid w:val="00A86EDA"/>
    <w:rsid w:val="00A90A7C"/>
    <w:rsid w:val="00A92AF6"/>
    <w:rsid w:val="00AA3BBF"/>
    <w:rsid w:val="00AA4032"/>
    <w:rsid w:val="00AA54A6"/>
    <w:rsid w:val="00AB4290"/>
    <w:rsid w:val="00B12A61"/>
    <w:rsid w:val="00B15CEA"/>
    <w:rsid w:val="00B64B63"/>
    <w:rsid w:val="00B8729C"/>
    <w:rsid w:val="00B94CF5"/>
    <w:rsid w:val="00BE229E"/>
    <w:rsid w:val="00BF13CE"/>
    <w:rsid w:val="00BF532A"/>
    <w:rsid w:val="00C232DD"/>
    <w:rsid w:val="00C254C9"/>
    <w:rsid w:val="00C3178F"/>
    <w:rsid w:val="00C50D14"/>
    <w:rsid w:val="00C52354"/>
    <w:rsid w:val="00C57C18"/>
    <w:rsid w:val="00C609F2"/>
    <w:rsid w:val="00C634F3"/>
    <w:rsid w:val="00C70E04"/>
    <w:rsid w:val="00C93B36"/>
    <w:rsid w:val="00CA0880"/>
    <w:rsid w:val="00CA6908"/>
    <w:rsid w:val="00CF0C4F"/>
    <w:rsid w:val="00D0450C"/>
    <w:rsid w:val="00D77DDF"/>
    <w:rsid w:val="00D82D3A"/>
    <w:rsid w:val="00DA08DF"/>
    <w:rsid w:val="00DC7466"/>
    <w:rsid w:val="00DD0288"/>
    <w:rsid w:val="00DE02DD"/>
    <w:rsid w:val="00DE3B3F"/>
    <w:rsid w:val="00DE53CC"/>
    <w:rsid w:val="00DF2F51"/>
    <w:rsid w:val="00E245E8"/>
    <w:rsid w:val="00E44D32"/>
    <w:rsid w:val="00EE7E44"/>
    <w:rsid w:val="00EF2ED7"/>
    <w:rsid w:val="00F206F9"/>
    <w:rsid w:val="00F5078F"/>
    <w:rsid w:val="00F95E7E"/>
    <w:rsid w:val="00F96EF7"/>
    <w:rsid w:val="00FA359F"/>
    <w:rsid w:val="00FC2E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basedOn w:val="Normal"/>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basedOn w:val="Normal"/>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23/206-0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1020-C0A4-4B86-B916-1CDF702B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6466</Words>
  <Characters>36859</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ab</cp:lastModifiedBy>
  <cp:revision>42</cp:revision>
  <cp:lastPrinted>2017-11-13T10:40:00Z</cp:lastPrinted>
  <dcterms:created xsi:type="dcterms:W3CDTF">2017-11-10T06:26:00Z</dcterms:created>
  <dcterms:modified xsi:type="dcterms:W3CDTF">2017-11-13T12:54:00Z</dcterms:modified>
</cp:coreProperties>
</file>